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0543A" w14:textId="77777777" w:rsidR="00A169FD" w:rsidRDefault="00A169FD" w:rsidP="006F6FBA">
      <w:pPr>
        <w:pStyle w:val="Heading1"/>
        <w:spacing w:before="0" w:after="0"/>
        <w:jc w:val="right"/>
        <w:rPr>
          <w:rFonts w:ascii="Book Antiqua" w:hAnsi="Book Antiqua"/>
          <w:color w:val="000000" w:themeColor="text1"/>
          <w:lang w:val="en-GB"/>
        </w:rPr>
      </w:pPr>
    </w:p>
    <w:p w14:paraId="13D2C6E1" w14:textId="081A04B1" w:rsidR="00092378" w:rsidRPr="00E93026" w:rsidRDefault="00092378" w:rsidP="006F6FBA">
      <w:pPr>
        <w:pStyle w:val="Heading1"/>
        <w:spacing w:before="0" w:after="0"/>
        <w:jc w:val="right"/>
        <w:rPr>
          <w:rFonts w:ascii="Times New Roman" w:hAnsi="Times New Roman" w:cs="Times New Roman"/>
          <w:color w:val="000000" w:themeColor="text1"/>
          <w:lang w:val="en-GB"/>
        </w:rPr>
      </w:pPr>
      <w:r w:rsidRPr="00E93026">
        <w:rPr>
          <w:rFonts w:ascii="Times New Roman" w:hAnsi="Times New Roman" w:cs="Times New Roman"/>
          <w:color w:val="000000" w:themeColor="text1"/>
          <w:lang w:val="en-GB"/>
        </w:rPr>
        <w:fldChar w:fldCharType="begin"/>
      </w:r>
      <w:r w:rsidRPr="00E93026">
        <w:rPr>
          <w:rFonts w:ascii="Times New Roman" w:hAnsi="Times New Roman" w:cs="Times New Roman"/>
          <w:color w:val="000000" w:themeColor="text1"/>
          <w:lang w:val="en-GB"/>
        </w:rPr>
        <w:instrText xml:space="preserve"> SEQ CHAPTER \h \r 1</w:instrText>
      </w:r>
      <w:r w:rsidRPr="00E93026">
        <w:rPr>
          <w:rFonts w:ascii="Times New Roman" w:hAnsi="Times New Roman" w:cs="Times New Roman"/>
          <w:color w:val="000000" w:themeColor="text1"/>
          <w:lang w:val="en-GB"/>
        </w:rPr>
        <w:fldChar w:fldCharType="end"/>
      </w:r>
      <w:r w:rsidR="00173B6B" w:rsidRPr="00E93026">
        <w:rPr>
          <w:rFonts w:ascii="Times New Roman" w:hAnsi="Times New Roman" w:cs="Times New Roman"/>
          <w:color w:val="000000" w:themeColor="text1"/>
          <w:lang w:val="en-GB"/>
        </w:rPr>
        <w:t>Agreeing While Disagreeing</w:t>
      </w:r>
    </w:p>
    <w:p w14:paraId="18247491" w14:textId="77777777" w:rsidR="00092378" w:rsidRPr="00E93026" w:rsidRDefault="00092378" w:rsidP="00173B6B">
      <w:pPr>
        <w:tabs>
          <w:tab w:val="left" w:pos="-1440"/>
          <w:tab w:val="left" w:pos="-720"/>
        </w:tabs>
        <w:suppressAutoHyphens/>
        <w:jc w:val="right"/>
        <w:rPr>
          <w:rFonts w:ascii="Times New Roman" w:hAnsi="Times New Roman" w:cs="Times New Roman"/>
          <w:lang w:val="en-GB"/>
        </w:rPr>
      </w:pPr>
    </w:p>
    <w:p w14:paraId="49989573" w14:textId="77777777" w:rsidR="00092378" w:rsidRPr="00E93026" w:rsidRDefault="00D87029" w:rsidP="00203DF6">
      <w:pPr>
        <w:spacing w:after="0"/>
        <w:jc w:val="right"/>
        <w:rPr>
          <w:rFonts w:ascii="Times New Roman" w:hAnsi="Times New Roman" w:cs="Times New Roman"/>
          <w:sz w:val="28"/>
          <w:szCs w:val="28"/>
        </w:rPr>
      </w:pPr>
      <w:r w:rsidRPr="00E93026">
        <w:rPr>
          <w:rFonts w:ascii="Times New Roman" w:hAnsi="Times New Roman" w:cs="Times New Roman"/>
          <w:sz w:val="28"/>
          <w:szCs w:val="28"/>
        </w:rPr>
        <w:t>John J.</w:t>
      </w:r>
      <w:r w:rsidR="00092378" w:rsidRPr="00E93026">
        <w:rPr>
          <w:rFonts w:ascii="Times New Roman" w:hAnsi="Times New Roman" w:cs="Times New Roman"/>
          <w:sz w:val="28"/>
          <w:szCs w:val="28"/>
        </w:rPr>
        <w:t xml:space="preserve"> Drummond</w:t>
      </w:r>
    </w:p>
    <w:p w14:paraId="7DAA2E25" w14:textId="77777777" w:rsidR="00092378" w:rsidRPr="00E93026" w:rsidRDefault="00092378" w:rsidP="00173B6B">
      <w:pPr>
        <w:jc w:val="right"/>
        <w:rPr>
          <w:rFonts w:ascii="Times New Roman" w:hAnsi="Times New Roman" w:cs="Times New Roman"/>
          <w:i/>
          <w:sz w:val="28"/>
          <w:szCs w:val="28"/>
        </w:rPr>
      </w:pPr>
      <w:r w:rsidRPr="00E93026">
        <w:rPr>
          <w:rFonts w:ascii="Times New Roman" w:hAnsi="Times New Roman" w:cs="Times New Roman"/>
          <w:i/>
          <w:sz w:val="28"/>
          <w:szCs w:val="28"/>
        </w:rPr>
        <w:t>Fordham University</w:t>
      </w:r>
    </w:p>
    <w:p w14:paraId="04B94BB0" w14:textId="77777777" w:rsidR="00092378" w:rsidRPr="00E93026" w:rsidRDefault="00092378" w:rsidP="0065234E">
      <w:pPr>
        <w:tabs>
          <w:tab w:val="left" w:pos="-1440"/>
          <w:tab w:val="left" w:pos="-720"/>
        </w:tabs>
        <w:suppressAutoHyphens/>
        <w:rPr>
          <w:rFonts w:ascii="Times New Roman" w:hAnsi="Times New Roman" w:cs="Times New Roman"/>
          <w:lang w:val="en-GB"/>
        </w:rPr>
      </w:pPr>
    </w:p>
    <w:p w14:paraId="43E444B6" w14:textId="75F077C0" w:rsidR="00A169FD" w:rsidRPr="00E93026" w:rsidRDefault="00A77ED2" w:rsidP="00820F8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Disagreements are commonplace</w:t>
      </w:r>
      <w:r w:rsidR="0016341B" w:rsidRPr="00E93026">
        <w:rPr>
          <w:rFonts w:ascii="Times New Roman" w:hAnsi="Times New Roman" w:cs="Times New Roman"/>
          <w:sz w:val="24"/>
          <w:szCs w:val="24"/>
        </w:rPr>
        <w:t xml:space="preserve">. </w:t>
      </w:r>
      <w:r w:rsidR="00C16D36">
        <w:rPr>
          <w:rFonts w:ascii="Times New Roman" w:hAnsi="Times New Roman" w:cs="Times New Roman"/>
          <w:sz w:val="24"/>
          <w:szCs w:val="24"/>
        </w:rPr>
        <w:t>They</w:t>
      </w:r>
      <w:r w:rsidR="008305EF" w:rsidRPr="00E93026">
        <w:rPr>
          <w:rFonts w:ascii="Times New Roman" w:hAnsi="Times New Roman" w:cs="Times New Roman"/>
          <w:sz w:val="24"/>
          <w:szCs w:val="24"/>
        </w:rPr>
        <w:t xml:space="preserve"> arise when different </w:t>
      </w:r>
      <w:r w:rsidR="00203DF6" w:rsidRPr="00E93026">
        <w:rPr>
          <w:rFonts w:ascii="Times New Roman" w:hAnsi="Times New Roman" w:cs="Times New Roman"/>
          <w:sz w:val="24"/>
          <w:szCs w:val="24"/>
        </w:rPr>
        <w:t>subjects adopt differing doxastic attitudes toward</w:t>
      </w:r>
      <w:r w:rsidR="008305EF" w:rsidRPr="00E93026">
        <w:rPr>
          <w:rFonts w:ascii="Times New Roman" w:hAnsi="Times New Roman" w:cs="Times New Roman"/>
          <w:sz w:val="24"/>
          <w:szCs w:val="24"/>
        </w:rPr>
        <w:t xml:space="preserve"> the sam</w:t>
      </w:r>
      <w:r w:rsidR="00203DF6" w:rsidRPr="00E93026">
        <w:rPr>
          <w:rFonts w:ascii="Times New Roman" w:hAnsi="Times New Roman" w:cs="Times New Roman"/>
          <w:sz w:val="24"/>
          <w:szCs w:val="24"/>
        </w:rPr>
        <w:t xml:space="preserve">e propositional content. One might believe </w:t>
      </w:r>
      <w:r w:rsidR="00203DF6" w:rsidRPr="00E93026">
        <w:rPr>
          <w:rFonts w:ascii="Times New Roman" w:hAnsi="Times New Roman" w:cs="Times New Roman"/>
          <w:i/>
          <w:sz w:val="24"/>
          <w:szCs w:val="24"/>
        </w:rPr>
        <w:t>p</w:t>
      </w:r>
      <w:r w:rsidR="00203DF6" w:rsidRPr="00E93026">
        <w:rPr>
          <w:rFonts w:ascii="Times New Roman" w:hAnsi="Times New Roman" w:cs="Times New Roman"/>
          <w:sz w:val="24"/>
          <w:szCs w:val="24"/>
        </w:rPr>
        <w:t xml:space="preserve">, while the other disbelieves </w:t>
      </w:r>
      <w:r w:rsidR="00203DF6" w:rsidRPr="00E93026">
        <w:rPr>
          <w:rFonts w:ascii="Times New Roman" w:hAnsi="Times New Roman" w:cs="Times New Roman"/>
          <w:i/>
          <w:sz w:val="24"/>
          <w:szCs w:val="24"/>
        </w:rPr>
        <w:t>p</w:t>
      </w:r>
      <w:r w:rsidR="00203DF6" w:rsidRPr="00E93026">
        <w:rPr>
          <w:rFonts w:ascii="Times New Roman" w:hAnsi="Times New Roman" w:cs="Times New Roman"/>
          <w:sz w:val="24"/>
          <w:szCs w:val="24"/>
        </w:rPr>
        <w:t>. O</w:t>
      </w:r>
      <w:r w:rsidR="00A169FD" w:rsidRPr="00E93026">
        <w:rPr>
          <w:rFonts w:ascii="Times New Roman" w:hAnsi="Times New Roman" w:cs="Times New Roman"/>
          <w:sz w:val="24"/>
          <w:szCs w:val="24"/>
        </w:rPr>
        <w:t>r, in a weaker sense of “disagreement,” o</w:t>
      </w:r>
      <w:r w:rsidR="00203DF6" w:rsidRPr="00E93026">
        <w:rPr>
          <w:rFonts w:ascii="Times New Roman" w:hAnsi="Times New Roman" w:cs="Times New Roman"/>
          <w:sz w:val="24"/>
          <w:szCs w:val="24"/>
        </w:rPr>
        <w:t xml:space="preserve">ne might believe </w:t>
      </w:r>
      <w:r w:rsidR="00203DF6" w:rsidRPr="00E93026">
        <w:rPr>
          <w:rFonts w:ascii="Times New Roman" w:hAnsi="Times New Roman" w:cs="Times New Roman"/>
          <w:i/>
          <w:sz w:val="24"/>
          <w:szCs w:val="24"/>
        </w:rPr>
        <w:t>p</w:t>
      </w:r>
      <w:r w:rsidR="00203DF6" w:rsidRPr="00E93026">
        <w:rPr>
          <w:rFonts w:ascii="Times New Roman" w:hAnsi="Times New Roman" w:cs="Times New Roman"/>
          <w:sz w:val="24"/>
          <w:szCs w:val="24"/>
        </w:rPr>
        <w:t xml:space="preserve">, while the other withholds assent. </w:t>
      </w:r>
      <w:r w:rsidR="009748E3" w:rsidRPr="00E93026">
        <w:rPr>
          <w:rFonts w:ascii="Times New Roman" w:hAnsi="Times New Roman" w:cs="Times New Roman"/>
          <w:sz w:val="24"/>
          <w:szCs w:val="24"/>
        </w:rPr>
        <w:t xml:space="preserve">So, for example, </w:t>
      </w:r>
      <w:r w:rsidR="00783C92" w:rsidRPr="00E93026">
        <w:rPr>
          <w:rFonts w:ascii="Times New Roman" w:hAnsi="Times New Roman" w:cs="Times New Roman"/>
          <w:sz w:val="24"/>
          <w:szCs w:val="24"/>
        </w:rPr>
        <w:t>Joe and Jim</w:t>
      </w:r>
      <w:r w:rsidR="009748E3" w:rsidRPr="00E93026">
        <w:rPr>
          <w:rFonts w:ascii="Times New Roman" w:hAnsi="Times New Roman" w:cs="Times New Roman"/>
          <w:sz w:val="24"/>
          <w:szCs w:val="24"/>
        </w:rPr>
        <w:t xml:space="preserve"> disagree about the reality of climate change</w:t>
      </w:r>
      <w:r w:rsidR="00783C92" w:rsidRPr="00E93026">
        <w:rPr>
          <w:rFonts w:ascii="Times New Roman" w:hAnsi="Times New Roman" w:cs="Times New Roman"/>
          <w:sz w:val="24"/>
          <w:szCs w:val="24"/>
        </w:rPr>
        <w:t>:</w:t>
      </w:r>
      <w:r w:rsidR="009748E3" w:rsidRPr="00E93026">
        <w:rPr>
          <w:rFonts w:ascii="Times New Roman" w:hAnsi="Times New Roman" w:cs="Times New Roman"/>
          <w:sz w:val="24"/>
          <w:szCs w:val="24"/>
        </w:rPr>
        <w:t xml:space="preserve"> </w:t>
      </w:r>
      <w:r w:rsidR="00783C92" w:rsidRPr="00E93026">
        <w:rPr>
          <w:rFonts w:ascii="Times New Roman" w:hAnsi="Times New Roman" w:cs="Times New Roman"/>
          <w:sz w:val="24"/>
          <w:szCs w:val="24"/>
        </w:rPr>
        <w:t>Joe</w:t>
      </w:r>
      <w:r w:rsidR="009748E3" w:rsidRPr="00E93026">
        <w:rPr>
          <w:rFonts w:ascii="Times New Roman" w:hAnsi="Times New Roman" w:cs="Times New Roman"/>
          <w:sz w:val="24"/>
          <w:szCs w:val="24"/>
        </w:rPr>
        <w:t xml:space="preserve"> believes and </w:t>
      </w:r>
      <w:r w:rsidR="00783C92" w:rsidRPr="00E93026">
        <w:rPr>
          <w:rFonts w:ascii="Times New Roman" w:hAnsi="Times New Roman" w:cs="Times New Roman"/>
          <w:sz w:val="24"/>
          <w:szCs w:val="24"/>
        </w:rPr>
        <w:t>Jim</w:t>
      </w:r>
      <w:r w:rsidR="009748E3" w:rsidRPr="00E93026">
        <w:rPr>
          <w:rFonts w:ascii="Times New Roman" w:hAnsi="Times New Roman" w:cs="Times New Roman"/>
          <w:sz w:val="24"/>
          <w:szCs w:val="24"/>
        </w:rPr>
        <w:t xml:space="preserve"> disbelieves that climate change is real. </w:t>
      </w:r>
      <w:r w:rsidR="00783C92" w:rsidRPr="00E93026">
        <w:rPr>
          <w:rFonts w:ascii="Times New Roman" w:hAnsi="Times New Roman" w:cs="Times New Roman"/>
          <w:sz w:val="24"/>
          <w:szCs w:val="24"/>
        </w:rPr>
        <w:t>Joe and Tom also</w:t>
      </w:r>
      <w:r w:rsidR="009748E3" w:rsidRPr="00E93026">
        <w:rPr>
          <w:rFonts w:ascii="Times New Roman" w:hAnsi="Times New Roman" w:cs="Times New Roman"/>
          <w:sz w:val="24"/>
          <w:szCs w:val="24"/>
        </w:rPr>
        <w:t xml:space="preserve"> “disagree” about climate change</w:t>
      </w:r>
      <w:r w:rsidR="00783C92" w:rsidRPr="00E93026">
        <w:rPr>
          <w:rFonts w:ascii="Times New Roman" w:hAnsi="Times New Roman" w:cs="Times New Roman"/>
          <w:sz w:val="24"/>
          <w:szCs w:val="24"/>
        </w:rPr>
        <w:t>, but in this case, while Joe believes, Tom</w:t>
      </w:r>
      <w:r w:rsidR="009748E3" w:rsidRPr="00E93026">
        <w:rPr>
          <w:rFonts w:ascii="Times New Roman" w:hAnsi="Times New Roman" w:cs="Times New Roman"/>
          <w:sz w:val="24"/>
          <w:szCs w:val="24"/>
        </w:rPr>
        <w:t xml:space="preserve"> is </w:t>
      </w:r>
      <w:r w:rsidR="00C16D36">
        <w:rPr>
          <w:rFonts w:ascii="Times New Roman" w:hAnsi="Times New Roman" w:cs="Times New Roman"/>
          <w:sz w:val="24"/>
          <w:szCs w:val="24"/>
        </w:rPr>
        <w:t xml:space="preserve">just </w:t>
      </w:r>
      <w:r w:rsidR="009748E3" w:rsidRPr="00E93026">
        <w:rPr>
          <w:rFonts w:ascii="Times New Roman" w:hAnsi="Times New Roman" w:cs="Times New Roman"/>
          <w:sz w:val="24"/>
          <w:szCs w:val="24"/>
        </w:rPr>
        <w:t>not sure</w:t>
      </w:r>
      <w:r w:rsidR="00F47CE1" w:rsidRPr="00E93026">
        <w:rPr>
          <w:rFonts w:ascii="Times New Roman" w:hAnsi="Times New Roman" w:cs="Times New Roman"/>
          <w:sz w:val="24"/>
          <w:szCs w:val="24"/>
        </w:rPr>
        <w:t>.</w:t>
      </w:r>
      <w:r w:rsidR="00783C92" w:rsidRPr="00E93026">
        <w:rPr>
          <w:rFonts w:ascii="Times New Roman" w:hAnsi="Times New Roman" w:cs="Times New Roman"/>
          <w:sz w:val="24"/>
          <w:szCs w:val="24"/>
        </w:rPr>
        <w:t xml:space="preserve"> </w:t>
      </w:r>
      <w:r w:rsidR="00F47CE1" w:rsidRPr="00E93026">
        <w:rPr>
          <w:rFonts w:ascii="Times New Roman" w:hAnsi="Times New Roman" w:cs="Times New Roman"/>
          <w:sz w:val="24"/>
          <w:szCs w:val="24"/>
        </w:rPr>
        <w:t>W</w:t>
      </w:r>
      <w:r w:rsidR="00783C92" w:rsidRPr="00E93026">
        <w:rPr>
          <w:rFonts w:ascii="Times New Roman" w:hAnsi="Times New Roman" w:cs="Times New Roman"/>
          <w:sz w:val="24"/>
          <w:szCs w:val="24"/>
        </w:rPr>
        <w:t>hile he</w:t>
      </w:r>
      <w:r w:rsidR="009748E3" w:rsidRPr="00E93026">
        <w:rPr>
          <w:rFonts w:ascii="Times New Roman" w:hAnsi="Times New Roman" w:cs="Times New Roman"/>
          <w:sz w:val="24"/>
          <w:szCs w:val="24"/>
        </w:rPr>
        <w:t xml:space="preserve"> tends to</w:t>
      </w:r>
      <w:r w:rsidR="00783C92" w:rsidRPr="00E93026">
        <w:rPr>
          <w:rFonts w:ascii="Times New Roman" w:hAnsi="Times New Roman" w:cs="Times New Roman"/>
          <w:sz w:val="24"/>
          <w:szCs w:val="24"/>
        </w:rPr>
        <w:t>ward believing, he does not have</w:t>
      </w:r>
      <w:r w:rsidR="009748E3" w:rsidRPr="00E93026">
        <w:rPr>
          <w:rFonts w:ascii="Times New Roman" w:hAnsi="Times New Roman" w:cs="Times New Roman"/>
          <w:sz w:val="24"/>
          <w:szCs w:val="24"/>
        </w:rPr>
        <w:t xml:space="preserve"> the same degree of confidence </w:t>
      </w:r>
      <w:r w:rsidR="00783C92" w:rsidRPr="00E93026">
        <w:rPr>
          <w:rFonts w:ascii="Times New Roman" w:hAnsi="Times New Roman" w:cs="Times New Roman"/>
          <w:sz w:val="24"/>
          <w:szCs w:val="24"/>
        </w:rPr>
        <w:t>that Joe has</w:t>
      </w:r>
      <w:r w:rsidR="009748E3" w:rsidRPr="00E93026">
        <w:rPr>
          <w:rFonts w:ascii="Times New Roman" w:hAnsi="Times New Roman" w:cs="Times New Roman"/>
          <w:sz w:val="24"/>
          <w:szCs w:val="24"/>
        </w:rPr>
        <w:t xml:space="preserve">. </w:t>
      </w:r>
      <w:r w:rsidR="00A169FD" w:rsidRPr="00E93026">
        <w:rPr>
          <w:rFonts w:ascii="Times New Roman" w:hAnsi="Times New Roman" w:cs="Times New Roman"/>
          <w:sz w:val="24"/>
          <w:szCs w:val="24"/>
        </w:rPr>
        <w:t>D</w:t>
      </w:r>
      <w:r w:rsidR="00203DF6" w:rsidRPr="00E93026">
        <w:rPr>
          <w:rFonts w:ascii="Times New Roman" w:hAnsi="Times New Roman" w:cs="Times New Roman"/>
          <w:sz w:val="24"/>
          <w:szCs w:val="24"/>
        </w:rPr>
        <w:t>isagreements</w:t>
      </w:r>
      <w:r w:rsidR="00A169FD" w:rsidRPr="00E93026">
        <w:rPr>
          <w:rFonts w:ascii="Times New Roman" w:hAnsi="Times New Roman" w:cs="Times New Roman"/>
          <w:sz w:val="24"/>
          <w:szCs w:val="24"/>
        </w:rPr>
        <w:t>, then, can</w:t>
      </w:r>
      <w:r w:rsidR="00203DF6" w:rsidRPr="00E93026">
        <w:rPr>
          <w:rFonts w:ascii="Times New Roman" w:hAnsi="Times New Roman" w:cs="Times New Roman"/>
          <w:sz w:val="24"/>
          <w:szCs w:val="24"/>
        </w:rPr>
        <w:t xml:space="preserve"> arise in two dimensions: truth/falsity and confidence/lack of confidence</w:t>
      </w:r>
      <w:r w:rsidR="00A169FD" w:rsidRPr="00E93026">
        <w:rPr>
          <w:rFonts w:ascii="Times New Roman" w:hAnsi="Times New Roman" w:cs="Times New Roman"/>
          <w:sz w:val="24"/>
          <w:szCs w:val="24"/>
        </w:rPr>
        <w:t xml:space="preserve"> (see Frances and Matheson 2018</w:t>
      </w:r>
      <w:r w:rsidR="00C22C7C" w:rsidRPr="00E93026">
        <w:rPr>
          <w:rFonts w:ascii="Times New Roman" w:hAnsi="Times New Roman" w:cs="Times New Roman"/>
          <w:sz w:val="24"/>
          <w:szCs w:val="24"/>
        </w:rPr>
        <w:t>:</w:t>
      </w:r>
      <w:r w:rsidR="00A169FD" w:rsidRPr="00E93026">
        <w:rPr>
          <w:rFonts w:ascii="Times New Roman" w:hAnsi="Times New Roman" w:cs="Times New Roman"/>
          <w:sz w:val="24"/>
          <w:szCs w:val="24"/>
        </w:rPr>
        <w:t xml:space="preserve"> §1)</w:t>
      </w:r>
      <w:r w:rsidR="00203DF6" w:rsidRPr="00E93026">
        <w:rPr>
          <w:rFonts w:ascii="Times New Roman" w:hAnsi="Times New Roman" w:cs="Times New Roman"/>
          <w:sz w:val="24"/>
          <w:szCs w:val="24"/>
        </w:rPr>
        <w:t>.</w:t>
      </w:r>
      <w:r w:rsidR="008305EF" w:rsidRPr="00E93026">
        <w:rPr>
          <w:rFonts w:ascii="Times New Roman" w:hAnsi="Times New Roman" w:cs="Times New Roman"/>
          <w:sz w:val="24"/>
          <w:szCs w:val="24"/>
        </w:rPr>
        <w:t xml:space="preserve"> </w:t>
      </w:r>
    </w:p>
    <w:p w14:paraId="02D7FBAB" w14:textId="252F036D" w:rsidR="00F47CE1" w:rsidRPr="00E93026" w:rsidRDefault="009748E3" w:rsidP="00820F8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This discussion </w:t>
      </w:r>
      <w:r w:rsidR="00105DA7" w:rsidRPr="00E93026">
        <w:rPr>
          <w:rFonts w:ascii="Times New Roman" w:hAnsi="Times New Roman" w:cs="Times New Roman"/>
          <w:sz w:val="24"/>
          <w:szCs w:val="24"/>
        </w:rPr>
        <w:t>will be limited</w:t>
      </w:r>
      <w:r w:rsidRPr="00E93026">
        <w:rPr>
          <w:rFonts w:ascii="Times New Roman" w:hAnsi="Times New Roman" w:cs="Times New Roman"/>
          <w:sz w:val="24"/>
          <w:szCs w:val="24"/>
        </w:rPr>
        <w:t xml:space="preserve"> to disagreements</w:t>
      </w:r>
      <w:r w:rsidR="00ED0C95" w:rsidRPr="00E93026">
        <w:rPr>
          <w:rFonts w:ascii="Times New Roman" w:hAnsi="Times New Roman" w:cs="Times New Roman"/>
          <w:sz w:val="24"/>
          <w:szCs w:val="24"/>
        </w:rPr>
        <w:t xml:space="preserve"> regarding truth and falsity in the moral sphere.</w:t>
      </w:r>
      <w:r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These</w:t>
      </w:r>
      <w:r w:rsidRPr="00E93026">
        <w:rPr>
          <w:rFonts w:ascii="Times New Roman" w:hAnsi="Times New Roman" w:cs="Times New Roman"/>
          <w:sz w:val="24"/>
          <w:szCs w:val="24"/>
        </w:rPr>
        <w:t xml:space="preserve"> are ultimately disagreements about how people should act in </w:t>
      </w:r>
      <w:r w:rsidR="00105DA7" w:rsidRPr="00E93026">
        <w:rPr>
          <w:rFonts w:ascii="Times New Roman" w:hAnsi="Times New Roman" w:cs="Times New Roman"/>
          <w:sz w:val="24"/>
          <w:szCs w:val="24"/>
        </w:rPr>
        <w:t>a particular set</w:t>
      </w:r>
      <w:r w:rsidRPr="00E93026">
        <w:rPr>
          <w:rFonts w:ascii="Times New Roman" w:hAnsi="Times New Roman" w:cs="Times New Roman"/>
          <w:sz w:val="24"/>
          <w:szCs w:val="24"/>
        </w:rPr>
        <w:t xml:space="preserve"> of circumstances. Disagreements about what one should do </w:t>
      </w:r>
      <w:r w:rsidR="00783C92" w:rsidRPr="00E93026">
        <w:rPr>
          <w:rFonts w:ascii="Times New Roman" w:hAnsi="Times New Roman" w:cs="Times New Roman"/>
          <w:sz w:val="24"/>
          <w:szCs w:val="24"/>
        </w:rPr>
        <w:t xml:space="preserve">differ in an important way from the picture just described. </w:t>
      </w:r>
      <w:r w:rsidR="002207C0" w:rsidRPr="00E93026">
        <w:rPr>
          <w:rFonts w:ascii="Times New Roman" w:hAnsi="Times New Roman" w:cs="Times New Roman"/>
          <w:sz w:val="24"/>
          <w:szCs w:val="24"/>
        </w:rPr>
        <w:t xml:space="preserve">They are not </w:t>
      </w:r>
      <w:r w:rsidR="00ED0C95" w:rsidRPr="00E93026">
        <w:rPr>
          <w:rFonts w:ascii="Times New Roman" w:hAnsi="Times New Roman" w:cs="Times New Roman"/>
          <w:sz w:val="24"/>
          <w:szCs w:val="24"/>
        </w:rPr>
        <w:t xml:space="preserve">merely </w:t>
      </w:r>
      <w:r w:rsidR="002207C0" w:rsidRPr="00E93026">
        <w:rPr>
          <w:rFonts w:ascii="Times New Roman" w:hAnsi="Times New Roman" w:cs="Times New Roman"/>
          <w:sz w:val="24"/>
          <w:szCs w:val="24"/>
        </w:rPr>
        <w:t xml:space="preserve">disagreements about what one should </w:t>
      </w:r>
      <w:r w:rsidR="002207C0" w:rsidRPr="00E93026">
        <w:rPr>
          <w:rFonts w:ascii="Times New Roman" w:hAnsi="Times New Roman" w:cs="Times New Roman"/>
          <w:i/>
          <w:sz w:val="24"/>
          <w:szCs w:val="24"/>
        </w:rPr>
        <w:t>believe</w:t>
      </w:r>
      <w:r w:rsidR="002207C0" w:rsidRPr="00E93026">
        <w:rPr>
          <w:rFonts w:ascii="Times New Roman" w:hAnsi="Times New Roman" w:cs="Times New Roman"/>
          <w:sz w:val="24"/>
          <w:szCs w:val="24"/>
        </w:rPr>
        <w:t xml:space="preserve">; they are disagreements about what one should </w:t>
      </w:r>
      <w:r w:rsidR="002207C0" w:rsidRPr="00E93026">
        <w:rPr>
          <w:rFonts w:ascii="Times New Roman" w:hAnsi="Times New Roman" w:cs="Times New Roman"/>
          <w:i/>
          <w:sz w:val="24"/>
          <w:szCs w:val="24"/>
        </w:rPr>
        <w:t>do</w:t>
      </w:r>
      <w:r w:rsidR="002207C0" w:rsidRPr="00E93026">
        <w:rPr>
          <w:rFonts w:ascii="Times New Roman" w:hAnsi="Times New Roman" w:cs="Times New Roman"/>
          <w:sz w:val="24"/>
          <w:szCs w:val="24"/>
        </w:rPr>
        <w:t xml:space="preserve">. Say, for example, that Mary seeks advice about whether she should (A) keep her appointment for a job interview and postpone visiting her mother who was just taken to the hospital or (B) postpone the appointment, which might mean losing the job, and visit her mother. Claire counsels her to do A, while Joan advises B. But notice that Mary cannot remain </w:t>
      </w:r>
      <w:r w:rsidR="00ED0C95" w:rsidRPr="00E93026">
        <w:rPr>
          <w:rFonts w:ascii="Times New Roman" w:hAnsi="Times New Roman" w:cs="Times New Roman"/>
          <w:sz w:val="24"/>
          <w:szCs w:val="24"/>
        </w:rPr>
        <w:t xml:space="preserve">ambivalent; she cannot remain </w:t>
      </w:r>
      <w:r w:rsidR="002207C0" w:rsidRPr="00E93026">
        <w:rPr>
          <w:rFonts w:ascii="Times New Roman" w:hAnsi="Times New Roman" w:cs="Times New Roman"/>
          <w:sz w:val="24"/>
          <w:szCs w:val="24"/>
        </w:rPr>
        <w:t>in a state of being unsure about A (or B, for that matter). She must</w:t>
      </w:r>
      <w:r w:rsidR="00ED0C95" w:rsidRPr="00E93026">
        <w:rPr>
          <w:rFonts w:ascii="Times New Roman" w:hAnsi="Times New Roman" w:cs="Times New Roman"/>
          <w:sz w:val="24"/>
          <w:szCs w:val="24"/>
        </w:rPr>
        <w:t xml:space="preserve"> in the end</w:t>
      </w:r>
      <w:r w:rsidR="002207C0" w:rsidRPr="00E93026">
        <w:rPr>
          <w:rFonts w:ascii="Times New Roman" w:hAnsi="Times New Roman" w:cs="Times New Roman"/>
          <w:sz w:val="24"/>
          <w:szCs w:val="24"/>
        </w:rPr>
        <w:t xml:space="preserve"> </w:t>
      </w:r>
      <w:r w:rsidR="002207C0" w:rsidRPr="00E93026">
        <w:rPr>
          <w:rFonts w:ascii="Times New Roman" w:hAnsi="Times New Roman" w:cs="Times New Roman"/>
          <w:i/>
          <w:sz w:val="24"/>
          <w:szCs w:val="24"/>
        </w:rPr>
        <w:t>do</w:t>
      </w:r>
      <w:r w:rsidR="002207C0" w:rsidRPr="00E93026">
        <w:rPr>
          <w:rFonts w:ascii="Times New Roman" w:hAnsi="Times New Roman" w:cs="Times New Roman"/>
          <w:sz w:val="24"/>
          <w:szCs w:val="24"/>
        </w:rPr>
        <w:t xml:space="preserve"> one or the o</w:t>
      </w:r>
      <w:r w:rsidR="00C22C7C" w:rsidRPr="00E93026">
        <w:rPr>
          <w:rFonts w:ascii="Times New Roman" w:hAnsi="Times New Roman" w:cs="Times New Roman"/>
          <w:sz w:val="24"/>
          <w:szCs w:val="24"/>
        </w:rPr>
        <w:t>ther (Frances and Matheson 2018:</w:t>
      </w:r>
      <w:r w:rsidR="002207C0" w:rsidRPr="00E93026">
        <w:rPr>
          <w:rFonts w:ascii="Times New Roman" w:hAnsi="Times New Roman" w:cs="Times New Roman"/>
          <w:sz w:val="24"/>
          <w:szCs w:val="24"/>
        </w:rPr>
        <w:t xml:space="preserve"> §2). </w:t>
      </w:r>
    </w:p>
    <w:p w14:paraId="79F1470E" w14:textId="37AA5F6F" w:rsidR="00B218DE" w:rsidRPr="00E93026" w:rsidRDefault="001E6C19" w:rsidP="00B218DE">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lastRenderedPageBreak/>
        <w:t>While m</w:t>
      </w:r>
      <w:r w:rsidR="00F47CE1" w:rsidRPr="00E93026">
        <w:rPr>
          <w:rFonts w:ascii="Times New Roman" w:hAnsi="Times New Roman" w:cs="Times New Roman"/>
          <w:sz w:val="24"/>
          <w:szCs w:val="24"/>
        </w:rPr>
        <w:t>oral disagreements</w:t>
      </w:r>
      <w:r w:rsidRPr="00E93026">
        <w:rPr>
          <w:rFonts w:ascii="Times New Roman" w:hAnsi="Times New Roman" w:cs="Times New Roman"/>
          <w:sz w:val="24"/>
          <w:szCs w:val="24"/>
        </w:rPr>
        <w:t xml:space="preserve"> are ultimately about what one should do, they</w:t>
      </w:r>
      <w:r w:rsidR="00F47CE1" w:rsidRPr="00E93026">
        <w:rPr>
          <w:rFonts w:ascii="Times New Roman" w:hAnsi="Times New Roman" w:cs="Times New Roman"/>
          <w:sz w:val="24"/>
          <w:szCs w:val="24"/>
        </w:rPr>
        <w:t xml:space="preserve"> are not </w:t>
      </w:r>
      <w:r w:rsidR="00F47CE1" w:rsidRPr="00E93026">
        <w:rPr>
          <w:rFonts w:ascii="Times New Roman" w:hAnsi="Times New Roman" w:cs="Times New Roman"/>
          <w:i/>
          <w:sz w:val="24"/>
          <w:szCs w:val="24"/>
        </w:rPr>
        <w:t>only</w:t>
      </w:r>
      <w:r w:rsidR="00F47CE1" w:rsidRPr="00E93026">
        <w:rPr>
          <w:rFonts w:ascii="Times New Roman" w:hAnsi="Times New Roman" w:cs="Times New Roman"/>
          <w:sz w:val="24"/>
          <w:szCs w:val="24"/>
        </w:rPr>
        <w:t xml:space="preserve"> </w:t>
      </w:r>
      <w:r w:rsidR="00B218DE" w:rsidRPr="00E93026">
        <w:rPr>
          <w:rFonts w:ascii="Times New Roman" w:hAnsi="Times New Roman" w:cs="Times New Roman"/>
          <w:sz w:val="24"/>
          <w:szCs w:val="24"/>
        </w:rPr>
        <w:t>of that sort</w:t>
      </w:r>
      <w:r w:rsidR="00F47CE1" w:rsidRPr="00E93026">
        <w:rPr>
          <w:rFonts w:ascii="Times New Roman" w:hAnsi="Times New Roman" w:cs="Times New Roman"/>
          <w:sz w:val="24"/>
          <w:szCs w:val="24"/>
        </w:rPr>
        <w:t xml:space="preserve">. </w:t>
      </w:r>
      <w:r w:rsidR="00105DA7" w:rsidRPr="00E93026">
        <w:rPr>
          <w:rFonts w:ascii="Times New Roman" w:hAnsi="Times New Roman" w:cs="Times New Roman"/>
          <w:sz w:val="24"/>
          <w:szCs w:val="24"/>
        </w:rPr>
        <w:t xml:space="preserve">There can </w:t>
      </w:r>
      <w:r w:rsidR="00B218DE" w:rsidRPr="00E93026">
        <w:rPr>
          <w:rFonts w:ascii="Times New Roman" w:hAnsi="Times New Roman" w:cs="Times New Roman"/>
          <w:sz w:val="24"/>
          <w:szCs w:val="24"/>
        </w:rPr>
        <w:t xml:space="preserve">also </w:t>
      </w:r>
      <w:r w:rsidR="00105DA7" w:rsidRPr="00E93026">
        <w:rPr>
          <w:rFonts w:ascii="Times New Roman" w:hAnsi="Times New Roman" w:cs="Times New Roman"/>
          <w:sz w:val="24"/>
          <w:szCs w:val="24"/>
        </w:rPr>
        <w:t xml:space="preserve">be disagreement about the non-moral facts relevant to one’s choice. There can be disagreement about the ends toward which action ought to be directed. This can </w:t>
      </w:r>
      <w:r w:rsidR="00C16D36">
        <w:rPr>
          <w:rFonts w:ascii="Times New Roman" w:hAnsi="Times New Roman" w:cs="Times New Roman"/>
          <w:sz w:val="24"/>
          <w:szCs w:val="24"/>
        </w:rPr>
        <w:t>be</w:t>
      </w:r>
      <w:r w:rsidR="00105DA7" w:rsidRPr="00E93026">
        <w:rPr>
          <w:rFonts w:ascii="Times New Roman" w:hAnsi="Times New Roman" w:cs="Times New Roman"/>
          <w:sz w:val="24"/>
          <w:szCs w:val="24"/>
        </w:rPr>
        <w:t xml:space="preserve"> a </w:t>
      </w:r>
      <w:r w:rsidR="00C16D36">
        <w:rPr>
          <w:rFonts w:ascii="Times New Roman" w:hAnsi="Times New Roman" w:cs="Times New Roman"/>
          <w:sz w:val="24"/>
          <w:szCs w:val="24"/>
        </w:rPr>
        <w:t>disagreement</w:t>
      </w:r>
      <w:r w:rsidR="00105DA7" w:rsidRPr="00E93026">
        <w:rPr>
          <w:rFonts w:ascii="Times New Roman" w:hAnsi="Times New Roman" w:cs="Times New Roman"/>
          <w:sz w:val="24"/>
          <w:szCs w:val="24"/>
        </w:rPr>
        <w:t xml:space="preserve"> abo</w:t>
      </w:r>
      <w:r w:rsidR="00C16D36">
        <w:rPr>
          <w:rFonts w:ascii="Times New Roman" w:hAnsi="Times New Roman" w:cs="Times New Roman"/>
          <w:sz w:val="24"/>
          <w:szCs w:val="24"/>
        </w:rPr>
        <w:t>ut whether an end is a good end</w:t>
      </w:r>
      <w:r w:rsidR="00105DA7" w:rsidRPr="00E93026">
        <w:rPr>
          <w:rFonts w:ascii="Times New Roman" w:hAnsi="Times New Roman" w:cs="Times New Roman"/>
          <w:sz w:val="24"/>
          <w:szCs w:val="24"/>
        </w:rPr>
        <w:t xml:space="preserve"> or a </w:t>
      </w:r>
      <w:r w:rsidR="00C16D36">
        <w:rPr>
          <w:rFonts w:ascii="Times New Roman" w:hAnsi="Times New Roman" w:cs="Times New Roman"/>
          <w:sz w:val="24"/>
          <w:szCs w:val="24"/>
        </w:rPr>
        <w:t>disagreement</w:t>
      </w:r>
      <w:r w:rsidR="00105DA7" w:rsidRPr="00E93026">
        <w:rPr>
          <w:rFonts w:ascii="Times New Roman" w:hAnsi="Times New Roman" w:cs="Times New Roman"/>
          <w:sz w:val="24"/>
          <w:szCs w:val="24"/>
        </w:rPr>
        <w:t xml:space="preserve"> about which end from among a multiplicity of good ends should take precedence in a situation. Moreover, there can be disagreement over whether an acti</w:t>
      </w:r>
      <w:r w:rsidR="001E4A4B" w:rsidRPr="00E93026">
        <w:rPr>
          <w:rFonts w:ascii="Times New Roman" w:hAnsi="Times New Roman" w:cs="Times New Roman"/>
          <w:sz w:val="24"/>
          <w:szCs w:val="24"/>
        </w:rPr>
        <w:t>on conduces to the chosen end and</w:t>
      </w:r>
      <w:r w:rsidR="00105DA7"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 xml:space="preserve">disagreement about </w:t>
      </w:r>
      <w:r w:rsidR="00105DA7" w:rsidRPr="00E93026">
        <w:rPr>
          <w:rFonts w:ascii="Times New Roman" w:hAnsi="Times New Roman" w:cs="Times New Roman"/>
          <w:sz w:val="24"/>
          <w:szCs w:val="24"/>
        </w:rPr>
        <w:t xml:space="preserve">whether an action is good or bad in itself even when it </w:t>
      </w:r>
      <w:r w:rsidR="00D15466" w:rsidRPr="00E93026">
        <w:rPr>
          <w:rFonts w:ascii="Times New Roman" w:hAnsi="Times New Roman" w:cs="Times New Roman"/>
          <w:sz w:val="24"/>
          <w:szCs w:val="24"/>
        </w:rPr>
        <w:t>does conduce</w:t>
      </w:r>
      <w:r w:rsidR="00105DA7" w:rsidRPr="00E93026">
        <w:rPr>
          <w:rFonts w:ascii="Times New Roman" w:hAnsi="Times New Roman" w:cs="Times New Roman"/>
          <w:sz w:val="24"/>
          <w:szCs w:val="24"/>
        </w:rPr>
        <w:t xml:space="preserve"> to </w:t>
      </w:r>
      <w:r w:rsidR="00D15466" w:rsidRPr="00E93026">
        <w:rPr>
          <w:rFonts w:ascii="Times New Roman" w:hAnsi="Times New Roman" w:cs="Times New Roman"/>
          <w:sz w:val="24"/>
          <w:szCs w:val="24"/>
        </w:rPr>
        <w:t>a good end</w:t>
      </w:r>
      <w:r w:rsidR="00105DA7" w:rsidRPr="00E93026">
        <w:rPr>
          <w:rFonts w:ascii="Times New Roman" w:hAnsi="Times New Roman" w:cs="Times New Roman"/>
          <w:sz w:val="24"/>
          <w:szCs w:val="24"/>
        </w:rPr>
        <w:t xml:space="preserve">. </w:t>
      </w:r>
      <w:r w:rsidR="00443FFD" w:rsidRPr="00E93026">
        <w:rPr>
          <w:rFonts w:ascii="Times New Roman" w:hAnsi="Times New Roman" w:cs="Times New Roman"/>
          <w:sz w:val="24"/>
          <w:szCs w:val="24"/>
        </w:rPr>
        <w:t xml:space="preserve">On all these matters, </w:t>
      </w:r>
      <w:r w:rsidR="00255E96">
        <w:rPr>
          <w:rFonts w:ascii="Times New Roman" w:hAnsi="Times New Roman" w:cs="Times New Roman"/>
          <w:sz w:val="24"/>
          <w:szCs w:val="24"/>
        </w:rPr>
        <w:t xml:space="preserve">disagreement about belief and </w:t>
      </w:r>
      <w:r w:rsidR="00443FFD" w:rsidRPr="00E93026">
        <w:rPr>
          <w:rFonts w:ascii="Times New Roman" w:hAnsi="Times New Roman" w:cs="Times New Roman"/>
          <w:sz w:val="24"/>
          <w:szCs w:val="24"/>
        </w:rPr>
        <w:t xml:space="preserve">ambivalence </w:t>
      </w:r>
      <w:r w:rsidR="00255E96">
        <w:rPr>
          <w:rFonts w:ascii="Times New Roman" w:hAnsi="Times New Roman" w:cs="Times New Roman"/>
          <w:sz w:val="24"/>
          <w:szCs w:val="24"/>
        </w:rPr>
        <w:t>are</w:t>
      </w:r>
      <w:r w:rsidR="00443FFD" w:rsidRPr="00E93026">
        <w:rPr>
          <w:rFonts w:ascii="Times New Roman" w:hAnsi="Times New Roman" w:cs="Times New Roman"/>
          <w:sz w:val="24"/>
          <w:szCs w:val="24"/>
        </w:rPr>
        <w:t xml:space="preserve"> possible, although at some point</w:t>
      </w:r>
      <w:r w:rsidR="00255E96">
        <w:rPr>
          <w:rFonts w:ascii="Times New Roman" w:hAnsi="Times New Roman" w:cs="Times New Roman"/>
          <w:sz w:val="24"/>
          <w:szCs w:val="24"/>
        </w:rPr>
        <w:t xml:space="preserve">, </w:t>
      </w:r>
      <w:r w:rsidR="00641646">
        <w:rPr>
          <w:rFonts w:ascii="Times New Roman" w:hAnsi="Times New Roman" w:cs="Times New Roman"/>
          <w:sz w:val="24"/>
          <w:szCs w:val="24"/>
        </w:rPr>
        <w:t xml:space="preserve">it is true, </w:t>
      </w:r>
      <w:r w:rsidR="00255E96">
        <w:rPr>
          <w:rFonts w:ascii="Times New Roman" w:hAnsi="Times New Roman" w:cs="Times New Roman"/>
          <w:sz w:val="24"/>
          <w:szCs w:val="24"/>
        </w:rPr>
        <w:t xml:space="preserve">the </w:t>
      </w:r>
      <w:r w:rsidR="00641646">
        <w:rPr>
          <w:rFonts w:ascii="Times New Roman" w:hAnsi="Times New Roman" w:cs="Times New Roman"/>
          <w:sz w:val="24"/>
          <w:szCs w:val="24"/>
        </w:rPr>
        <w:t xml:space="preserve">agent </w:t>
      </w:r>
      <w:r w:rsidR="00443FFD" w:rsidRPr="00E93026">
        <w:rPr>
          <w:rFonts w:ascii="Times New Roman" w:hAnsi="Times New Roman" w:cs="Times New Roman"/>
          <w:sz w:val="24"/>
          <w:szCs w:val="24"/>
        </w:rPr>
        <w:t xml:space="preserve">deliberating about an action will have to decide, </w:t>
      </w:r>
      <w:r w:rsidR="00ED0C95" w:rsidRPr="00E93026">
        <w:rPr>
          <w:rFonts w:ascii="Times New Roman" w:hAnsi="Times New Roman" w:cs="Times New Roman"/>
          <w:sz w:val="24"/>
          <w:szCs w:val="24"/>
        </w:rPr>
        <w:t xml:space="preserve">even </w:t>
      </w:r>
      <w:r w:rsidR="00443FFD" w:rsidRPr="00E93026">
        <w:rPr>
          <w:rFonts w:ascii="Times New Roman" w:hAnsi="Times New Roman" w:cs="Times New Roman"/>
          <w:sz w:val="24"/>
          <w:szCs w:val="24"/>
        </w:rPr>
        <w:t>if only by acting</w:t>
      </w:r>
      <w:r w:rsidR="00ED0C95" w:rsidRPr="00E93026">
        <w:rPr>
          <w:rFonts w:ascii="Times New Roman" w:hAnsi="Times New Roman" w:cs="Times New Roman"/>
          <w:sz w:val="24"/>
          <w:szCs w:val="24"/>
        </w:rPr>
        <w:t xml:space="preserve"> without conviction</w:t>
      </w:r>
      <w:r w:rsidR="00443FFD" w:rsidRPr="00E93026">
        <w:rPr>
          <w:rFonts w:ascii="Times New Roman" w:hAnsi="Times New Roman" w:cs="Times New Roman"/>
          <w:sz w:val="24"/>
          <w:szCs w:val="24"/>
        </w:rPr>
        <w:t>.</w:t>
      </w:r>
    </w:p>
    <w:p w14:paraId="7E5C4C5B" w14:textId="32440980" w:rsidR="000B14AF" w:rsidRPr="00E93026" w:rsidRDefault="00B218DE"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undeniable fact of extensive moral disagreement can point in </w:t>
      </w:r>
      <w:r w:rsidR="00294BD6">
        <w:rPr>
          <w:rFonts w:ascii="Times New Roman" w:hAnsi="Times New Roman" w:cs="Times New Roman"/>
          <w:sz w:val="24"/>
          <w:szCs w:val="24"/>
        </w:rPr>
        <w:t>two</w:t>
      </w:r>
      <w:r w:rsidRPr="00E93026">
        <w:rPr>
          <w:rFonts w:ascii="Times New Roman" w:hAnsi="Times New Roman" w:cs="Times New Roman"/>
          <w:sz w:val="24"/>
          <w:szCs w:val="24"/>
        </w:rPr>
        <w:t xml:space="preserve"> direction</w:t>
      </w:r>
      <w:r w:rsidR="00294BD6">
        <w:rPr>
          <w:rFonts w:ascii="Times New Roman" w:hAnsi="Times New Roman" w:cs="Times New Roman"/>
          <w:sz w:val="24"/>
          <w:szCs w:val="24"/>
        </w:rPr>
        <w:t xml:space="preserve">s, toward </w:t>
      </w:r>
      <w:r w:rsidRPr="00E93026">
        <w:rPr>
          <w:rFonts w:ascii="Times New Roman" w:hAnsi="Times New Roman" w:cs="Times New Roman"/>
          <w:sz w:val="24"/>
          <w:szCs w:val="24"/>
        </w:rPr>
        <w:t>moral skepticism or moral relativism. For the purposes of this discussion, I assume that moral skepticism is false.</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There are moral “facts of the matter”; we can make true (and false) judgments about the goodness of the ends we pursue in action and about what is right to do.</w:t>
      </w:r>
      <w:r w:rsidR="00BA13CA" w:rsidRPr="00E93026">
        <w:rPr>
          <w:rFonts w:ascii="Times New Roman" w:hAnsi="Times New Roman" w:cs="Times New Roman"/>
          <w:sz w:val="24"/>
          <w:szCs w:val="24"/>
        </w:rPr>
        <w:t xml:space="preserve"> Moral relativism, by contrast</w:t>
      </w:r>
      <w:r w:rsidR="000B14AF" w:rsidRPr="00E93026">
        <w:rPr>
          <w:rFonts w:ascii="Times New Roman" w:hAnsi="Times New Roman" w:cs="Times New Roman"/>
          <w:sz w:val="24"/>
          <w:szCs w:val="24"/>
        </w:rPr>
        <w:t xml:space="preserve"> with moral skepticism</w:t>
      </w:r>
      <w:r w:rsidR="00641646">
        <w:rPr>
          <w:rFonts w:ascii="Times New Roman" w:hAnsi="Times New Roman" w:cs="Times New Roman"/>
          <w:sz w:val="24"/>
          <w:szCs w:val="24"/>
        </w:rPr>
        <w:t>, claims</w:t>
      </w:r>
      <w:r w:rsidR="00BA13CA" w:rsidRPr="00E93026">
        <w:rPr>
          <w:rFonts w:ascii="Times New Roman" w:hAnsi="Times New Roman" w:cs="Times New Roman"/>
          <w:sz w:val="24"/>
          <w:szCs w:val="24"/>
        </w:rPr>
        <w:t xml:space="preserve"> not that there are no facts of the matter, but that the truth </w:t>
      </w:r>
      <w:r w:rsidR="00A64FBD" w:rsidRPr="00E93026">
        <w:rPr>
          <w:rFonts w:ascii="Times New Roman" w:hAnsi="Times New Roman" w:cs="Times New Roman"/>
          <w:sz w:val="24"/>
          <w:szCs w:val="24"/>
        </w:rPr>
        <w:t xml:space="preserve">or falsity </w:t>
      </w:r>
      <w:r w:rsidR="00BA13CA" w:rsidRPr="00E93026">
        <w:rPr>
          <w:rFonts w:ascii="Times New Roman" w:hAnsi="Times New Roman" w:cs="Times New Roman"/>
          <w:sz w:val="24"/>
          <w:szCs w:val="24"/>
        </w:rPr>
        <w:t xml:space="preserve">of our moral claims </w:t>
      </w:r>
      <w:r w:rsidR="00A64FBD" w:rsidRPr="00E93026">
        <w:rPr>
          <w:rFonts w:ascii="Times New Roman" w:hAnsi="Times New Roman" w:cs="Times New Roman"/>
          <w:sz w:val="24"/>
          <w:szCs w:val="24"/>
        </w:rPr>
        <w:t xml:space="preserve">is relative to the </w:t>
      </w:r>
      <w:r w:rsidR="000B14AF" w:rsidRPr="00E93026">
        <w:rPr>
          <w:rFonts w:ascii="Times New Roman" w:hAnsi="Times New Roman" w:cs="Times New Roman"/>
          <w:sz w:val="24"/>
          <w:szCs w:val="24"/>
        </w:rPr>
        <w:t xml:space="preserve">interests, emotions, and attitudes of a person or the </w:t>
      </w:r>
      <w:r w:rsidR="00A64FBD" w:rsidRPr="00E93026">
        <w:rPr>
          <w:rFonts w:ascii="Times New Roman" w:hAnsi="Times New Roman" w:cs="Times New Roman"/>
          <w:sz w:val="24"/>
          <w:szCs w:val="24"/>
        </w:rPr>
        <w:t xml:space="preserve">traditions, convictions, </w:t>
      </w:r>
      <w:r w:rsidR="000B14AF" w:rsidRPr="00E93026">
        <w:rPr>
          <w:rFonts w:ascii="Times New Roman" w:hAnsi="Times New Roman" w:cs="Times New Roman"/>
          <w:sz w:val="24"/>
          <w:szCs w:val="24"/>
        </w:rPr>
        <w:t>and</w:t>
      </w:r>
      <w:r w:rsidR="00A64FBD" w:rsidRPr="00E93026">
        <w:rPr>
          <w:rFonts w:ascii="Times New Roman" w:hAnsi="Times New Roman" w:cs="Times New Roman"/>
          <w:sz w:val="24"/>
          <w:szCs w:val="24"/>
        </w:rPr>
        <w:t xml:space="preserve"> practices </w:t>
      </w:r>
      <w:r w:rsidR="000B14AF" w:rsidRPr="00E93026">
        <w:rPr>
          <w:rFonts w:ascii="Times New Roman" w:hAnsi="Times New Roman" w:cs="Times New Roman"/>
          <w:sz w:val="24"/>
          <w:szCs w:val="24"/>
        </w:rPr>
        <w:t>of a</w:t>
      </w:r>
      <w:r w:rsidR="00A64FBD" w:rsidRPr="00E93026">
        <w:rPr>
          <w:rFonts w:ascii="Times New Roman" w:hAnsi="Times New Roman" w:cs="Times New Roman"/>
          <w:sz w:val="24"/>
          <w:szCs w:val="24"/>
        </w:rPr>
        <w:t xml:space="preserve"> group of persons (Gowans 2016</w:t>
      </w:r>
      <w:r w:rsidR="00C22C7C" w:rsidRPr="00E93026">
        <w:rPr>
          <w:rFonts w:ascii="Times New Roman" w:hAnsi="Times New Roman" w:cs="Times New Roman"/>
          <w:sz w:val="24"/>
          <w:szCs w:val="24"/>
        </w:rPr>
        <w:t>:</w:t>
      </w:r>
      <w:r w:rsidR="00A64FBD" w:rsidRPr="00E93026">
        <w:rPr>
          <w:rFonts w:ascii="Times New Roman" w:hAnsi="Times New Roman" w:cs="Times New Roman"/>
          <w:sz w:val="24"/>
          <w:szCs w:val="24"/>
        </w:rPr>
        <w:t xml:space="preserve"> §2). </w:t>
      </w:r>
      <w:r w:rsidR="00294BD6">
        <w:rPr>
          <w:rFonts w:ascii="Times New Roman" w:hAnsi="Times New Roman" w:cs="Times New Roman"/>
          <w:sz w:val="24"/>
          <w:szCs w:val="24"/>
        </w:rPr>
        <w:t xml:space="preserve">Since I take it </w:t>
      </w:r>
      <w:r w:rsidR="000B14AF" w:rsidRPr="00E93026">
        <w:rPr>
          <w:rFonts w:ascii="Times New Roman" w:hAnsi="Times New Roman" w:cs="Times New Roman"/>
          <w:sz w:val="24"/>
          <w:szCs w:val="24"/>
        </w:rPr>
        <w:t xml:space="preserve">that the notion of truth entails intersubjective validity, I consider individualistic relativism incoherent. Hence, I shall </w:t>
      </w:r>
      <w:r w:rsidR="00294BD6">
        <w:rPr>
          <w:rFonts w:ascii="Times New Roman" w:hAnsi="Times New Roman" w:cs="Times New Roman"/>
          <w:sz w:val="24"/>
          <w:szCs w:val="24"/>
        </w:rPr>
        <w:t>focus</w:t>
      </w:r>
      <w:r w:rsidR="000B14AF" w:rsidRPr="00E93026">
        <w:rPr>
          <w:rFonts w:ascii="Times New Roman" w:hAnsi="Times New Roman" w:cs="Times New Roman"/>
          <w:sz w:val="24"/>
          <w:szCs w:val="24"/>
        </w:rPr>
        <w:t xml:space="preserve"> only </w:t>
      </w:r>
      <w:r w:rsidR="00294BD6">
        <w:rPr>
          <w:rFonts w:ascii="Times New Roman" w:hAnsi="Times New Roman" w:cs="Times New Roman"/>
          <w:sz w:val="24"/>
          <w:szCs w:val="24"/>
        </w:rPr>
        <w:t xml:space="preserve">on </w:t>
      </w:r>
      <w:r w:rsidR="000B14AF" w:rsidRPr="00E93026">
        <w:rPr>
          <w:rFonts w:ascii="Times New Roman" w:hAnsi="Times New Roman" w:cs="Times New Roman"/>
          <w:sz w:val="24"/>
          <w:szCs w:val="24"/>
        </w:rPr>
        <w:t xml:space="preserve">that version of moral relativism that asserts that the truth of moral claims is relative to </w:t>
      </w:r>
      <w:r w:rsidR="00732A30" w:rsidRPr="00E93026">
        <w:rPr>
          <w:rFonts w:ascii="Times New Roman" w:hAnsi="Times New Roman" w:cs="Times New Roman"/>
          <w:sz w:val="24"/>
          <w:szCs w:val="24"/>
        </w:rPr>
        <w:t>a culture or society</w:t>
      </w:r>
      <w:r w:rsidR="000B14AF" w:rsidRPr="00E93026">
        <w:rPr>
          <w:rFonts w:ascii="Times New Roman" w:hAnsi="Times New Roman" w:cs="Times New Roman"/>
          <w:sz w:val="24"/>
          <w:szCs w:val="24"/>
        </w:rPr>
        <w:t xml:space="preserve">. </w:t>
      </w:r>
    </w:p>
    <w:p w14:paraId="1B3BE3DC" w14:textId="395994EF" w:rsidR="00443FFD" w:rsidRPr="00E93026" w:rsidRDefault="00732A30"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Moral relativism</w:t>
      </w:r>
      <w:r w:rsidR="00A64FBD" w:rsidRPr="00E93026">
        <w:rPr>
          <w:rFonts w:ascii="Times New Roman" w:hAnsi="Times New Roman" w:cs="Times New Roman"/>
          <w:sz w:val="24"/>
          <w:szCs w:val="24"/>
        </w:rPr>
        <w:t xml:space="preserve"> raises</w:t>
      </w:r>
      <w:r w:rsidR="00ED0C95" w:rsidRPr="00E93026">
        <w:rPr>
          <w:rFonts w:ascii="Times New Roman" w:hAnsi="Times New Roman" w:cs="Times New Roman"/>
          <w:sz w:val="24"/>
          <w:szCs w:val="24"/>
        </w:rPr>
        <w:t xml:space="preserve"> some</w:t>
      </w:r>
      <w:r w:rsidR="00A64FBD" w:rsidRPr="00E93026">
        <w:rPr>
          <w:rFonts w:ascii="Times New Roman" w:hAnsi="Times New Roman" w:cs="Times New Roman"/>
          <w:sz w:val="24"/>
          <w:szCs w:val="24"/>
        </w:rPr>
        <w:t xml:space="preserve"> issues of its own. </w:t>
      </w:r>
      <w:r w:rsidRPr="00E93026">
        <w:rPr>
          <w:rFonts w:ascii="Times New Roman" w:hAnsi="Times New Roman" w:cs="Times New Roman"/>
          <w:sz w:val="24"/>
          <w:szCs w:val="24"/>
        </w:rPr>
        <w:t xml:space="preserve">I shall </w:t>
      </w:r>
      <w:r w:rsidR="00294BD6">
        <w:rPr>
          <w:rFonts w:ascii="Times New Roman" w:hAnsi="Times New Roman" w:cs="Times New Roman"/>
          <w:sz w:val="24"/>
          <w:szCs w:val="24"/>
        </w:rPr>
        <w:t>mention</w:t>
      </w:r>
      <w:r w:rsidRPr="00E93026">
        <w:rPr>
          <w:rFonts w:ascii="Times New Roman" w:hAnsi="Times New Roman" w:cs="Times New Roman"/>
          <w:sz w:val="24"/>
          <w:szCs w:val="24"/>
        </w:rPr>
        <w:t xml:space="preserve"> two. First, </w:t>
      </w:r>
      <w:r w:rsidR="00A64FBD" w:rsidRPr="00E93026">
        <w:rPr>
          <w:rFonts w:ascii="Times New Roman" w:hAnsi="Times New Roman" w:cs="Times New Roman"/>
          <w:sz w:val="24"/>
          <w:szCs w:val="24"/>
        </w:rPr>
        <w:t xml:space="preserve">a feature of disagreement </w:t>
      </w:r>
      <w:r w:rsidRPr="00E93026">
        <w:rPr>
          <w:rFonts w:ascii="Times New Roman" w:hAnsi="Times New Roman" w:cs="Times New Roman"/>
          <w:sz w:val="24"/>
          <w:szCs w:val="24"/>
        </w:rPr>
        <w:t>in general is</w:t>
      </w:r>
      <w:r w:rsidR="00A64FBD" w:rsidRPr="00E93026">
        <w:rPr>
          <w:rFonts w:ascii="Times New Roman" w:hAnsi="Times New Roman" w:cs="Times New Roman"/>
          <w:sz w:val="24"/>
          <w:szCs w:val="24"/>
        </w:rPr>
        <w:t xml:space="preserve"> that when Joe asserts </w:t>
      </w:r>
      <w:r w:rsidR="00294BD6">
        <w:rPr>
          <w:rFonts w:ascii="Times New Roman" w:hAnsi="Times New Roman" w:cs="Times New Roman"/>
          <w:sz w:val="24"/>
          <w:szCs w:val="24"/>
        </w:rPr>
        <w:t xml:space="preserve">that </w:t>
      </w:r>
      <w:r w:rsidR="00294BD6">
        <w:rPr>
          <w:rFonts w:ascii="Times New Roman" w:hAnsi="Times New Roman" w:cs="Times New Roman"/>
          <w:i/>
          <w:sz w:val="24"/>
          <w:szCs w:val="24"/>
        </w:rPr>
        <w:t>p</w:t>
      </w:r>
      <w:r w:rsidR="00A64FBD" w:rsidRPr="00E93026">
        <w:rPr>
          <w:rFonts w:ascii="Times New Roman" w:hAnsi="Times New Roman" w:cs="Times New Roman"/>
          <w:sz w:val="24"/>
          <w:szCs w:val="24"/>
        </w:rPr>
        <w:t xml:space="preserve">, his assertion </w:t>
      </w:r>
      <w:r w:rsidRPr="00E93026">
        <w:rPr>
          <w:rFonts w:ascii="Times New Roman" w:hAnsi="Times New Roman" w:cs="Times New Roman"/>
          <w:sz w:val="24"/>
          <w:szCs w:val="24"/>
        </w:rPr>
        <w:t xml:space="preserve">both </w:t>
      </w:r>
      <w:r w:rsidR="00A64FBD" w:rsidRPr="00E93026">
        <w:rPr>
          <w:rFonts w:ascii="Times New Roman" w:hAnsi="Times New Roman" w:cs="Times New Roman"/>
          <w:sz w:val="24"/>
          <w:szCs w:val="24"/>
        </w:rPr>
        <w:t xml:space="preserve">entails that any disagreeing view </w:t>
      </w:r>
      <w:r w:rsidR="00294BD6">
        <w:rPr>
          <w:rFonts w:ascii="Times New Roman" w:hAnsi="Times New Roman" w:cs="Times New Roman"/>
          <w:sz w:val="24"/>
          <w:szCs w:val="24"/>
        </w:rPr>
        <w:t xml:space="preserve">(e.g., </w:t>
      </w:r>
      <w:r w:rsidR="00294BD6">
        <w:rPr>
          <w:rFonts w:ascii="Times New Roman" w:hAnsi="Times New Roman" w:cs="Times New Roman"/>
          <w:i/>
          <w:sz w:val="24"/>
          <w:szCs w:val="24"/>
        </w:rPr>
        <w:t>not-</w:t>
      </w:r>
      <w:r w:rsidR="00294BD6" w:rsidRPr="00294BD6">
        <w:rPr>
          <w:rFonts w:ascii="Times New Roman" w:hAnsi="Times New Roman" w:cs="Times New Roman"/>
          <w:i/>
          <w:sz w:val="24"/>
          <w:szCs w:val="24"/>
        </w:rPr>
        <w:t>p</w:t>
      </w:r>
      <w:r w:rsidR="00294BD6">
        <w:rPr>
          <w:rFonts w:ascii="Times New Roman" w:hAnsi="Times New Roman" w:cs="Times New Roman"/>
          <w:sz w:val="24"/>
          <w:szCs w:val="24"/>
        </w:rPr>
        <w:t xml:space="preserve">, </w:t>
      </w:r>
      <w:r w:rsidR="00294BD6" w:rsidRPr="00294BD6">
        <w:rPr>
          <w:rFonts w:ascii="Times New Roman" w:hAnsi="Times New Roman" w:cs="Times New Roman"/>
          <w:i/>
          <w:sz w:val="24"/>
          <w:szCs w:val="24"/>
        </w:rPr>
        <w:t>maybe-p</w:t>
      </w:r>
      <w:r w:rsidR="00294BD6">
        <w:rPr>
          <w:rFonts w:ascii="Times New Roman" w:hAnsi="Times New Roman" w:cs="Times New Roman"/>
          <w:sz w:val="24"/>
          <w:szCs w:val="24"/>
        </w:rPr>
        <w:t xml:space="preserve">, </w:t>
      </w:r>
      <w:r w:rsidR="00294BD6">
        <w:rPr>
          <w:rFonts w:ascii="Times New Roman" w:hAnsi="Times New Roman" w:cs="Times New Roman"/>
          <w:i/>
          <w:sz w:val="24"/>
          <w:szCs w:val="24"/>
        </w:rPr>
        <w:t>unlikely-p</w:t>
      </w:r>
      <w:r w:rsidR="00294BD6">
        <w:rPr>
          <w:rFonts w:ascii="Times New Roman" w:hAnsi="Times New Roman" w:cs="Times New Roman"/>
          <w:sz w:val="24"/>
          <w:szCs w:val="24"/>
        </w:rPr>
        <w:t xml:space="preserve">) </w:t>
      </w:r>
      <w:r w:rsidR="00A64FBD" w:rsidRPr="00294BD6">
        <w:rPr>
          <w:rFonts w:ascii="Times New Roman" w:hAnsi="Times New Roman" w:cs="Times New Roman"/>
          <w:sz w:val="24"/>
          <w:szCs w:val="24"/>
        </w:rPr>
        <w:t>is</w:t>
      </w:r>
      <w:r w:rsidR="00A64FBD" w:rsidRPr="00E93026">
        <w:rPr>
          <w:rFonts w:ascii="Times New Roman" w:hAnsi="Times New Roman" w:cs="Times New Roman"/>
          <w:sz w:val="24"/>
          <w:szCs w:val="24"/>
        </w:rPr>
        <w:t xml:space="preserve"> false</w:t>
      </w:r>
      <w:r w:rsidR="00294BD6">
        <w:rPr>
          <w:rFonts w:ascii="Times New Roman" w:hAnsi="Times New Roman" w:cs="Times New Roman"/>
          <w:sz w:val="24"/>
          <w:szCs w:val="24"/>
        </w:rPr>
        <w:t>,</w:t>
      </w:r>
      <w:r w:rsidR="00786C85" w:rsidRPr="00E93026">
        <w:rPr>
          <w:rFonts w:ascii="Times New Roman" w:hAnsi="Times New Roman" w:cs="Times New Roman"/>
          <w:sz w:val="24"/>
          <w:szCs w:val="24"/>
        </w:rPr>
        <w:t xml:space="preserve"> and</w:t>
      </w:r>
      <w:r w:rsidR="00A84F4A" w:rsidRPr="00E93026">
        <w:rPr>
          <w:rFonts w:ascii="Times New Roman" w:hAnsi="Times New Roman" w:cs="Times New Roman"/>
          <w:sz w:val="24"/>
          <w:szCs w:val="24"/>
        </w:rPr>
        <w:t xml:space="preserve"> </w:t>
      </w:r>
      <w:r w:rsidR="00294BD6">
        <w:rPr>
          <w:rFonts w:ascii="Times New Roman" w:hAnsi="Times New Roman" w:cs="Times New Roman"/>
          <w:sz w:val="24"/>
          <w:szCs w:val="24"/>
        </w:rPr>
        <w:t xml:space="preserve">it </w:t>
      </w:r>
      <w:r w:rsidR="00A84F4A" w:rsidRPr="00E93026">
        <w:rPr>
          <w:rFonts w:ascii="Times New Roman" w:hAnsi="Times New Roman" w:cs="Times New Roman"/>
          <w:sz w:val="24"/>
          <w:szCs w:val="24"/>
        </w:rPr>
        <w:t xml:space="preserve">presupposes that the </w:t>
      </w:r>
      <w:r w:rsidR="00A84F4A" w:rsidRPr="00E93026">
        <w:rPr>
          <w:rFonts w:ascii="Times New Roman" w:hAnsi="Times New Roman" w:cs="Times New Roman"/>
          <w:sz w:val="24"/>
          <w:szCs w:val="24"/>
        </w:rPr>
        <w:lastRenderedPageBreak/>
        <w:t xml:space="preserve">disagreement can be settled by discovering the truth of the matter, no matter </w:t>
      </w:r>
      <w:r w:rsidR="00786C85" w:rsidRPr="00E93026">
        <w:rPr>
          <w:rFonts w:ascii="Times New Roman" w:hAnsi="Times New Roman" w:cs="Times New Roman"/>
          <w:sz w:val="24"/>
          <w:szCs w:val="24"/>
        </w:rPr>
        <w:t>how</w:t>
      </w:r>
      <w:r w:rsidR="00A84F4A" w:rsidRPr="00E93026">
        <w:rPr>
          <w:rFonts w:ascii="Times New Roman" w:hAnsi="Times New Roman" w:cs="Times New Roman"/>
          <w:sz w:val="24"/>
          <w:szCs w:val="24"/>
        </w:rPr>
        <w:t xml:space="preserve"> difficult </w:t>
      </w:r>
      <w:r w:rsidRPr="00E93026">
        <w:rPr>
          <w:rFonts w:ascii="Times New Roman" w:hAnsi="Times New Roman" w:cs="Times New Roman"/>
          <w:sz w:val="24"/>
          <w:szCs w:val="24"/>
        </w:rPr>
        <w:t xml:space="preserve">that may turn out to be </w:t>
      </w:r>
      <w:r w:rsidR="00A84F4A" w:rsidRPr="00E93026">
        <w:rPr>
          <w:rFonts w:ascii="Times New Roman" w:hAnsi="Times New Roman" w:cs="Times New Roman"/>
          <w:sz w:val="24"/>
          <w:szCs w:val="24"/>
        </w:rPr>
        <w:t>(Sayre-McCord 2017</w:t>
      </w:r>
      <w:r w:rsidR="00C22C7C" w:rsidRPr="00E93026">
        <w:rPr>
          <w:rFonts w:ascii="Times New Roman" w:hAnsi="Times New Roman" w:cs="Times New Roman"/>
          <w:sz w:val="24"/>
          <w:szCs w:val="24"/>
        </w:rPr>
        <w:t>:</w:t>
      </w:r>
      <w:r w:rsidR="00A84F4A" w:rsidRPr="00E93026">
        <w:rPr>
          <w:rFonts w:ascii="Times New Roman" w:hAnsi="Times New Roman" w:cs="Times New Roman"/>
          <w:sz w:val="24"/>
          <w:szCs w:val="24"/>
        </w:rPr>
        <w:t xml:space="preserve"> §1). </w:t>
      </w:r>
      <w:r w:rsidR="00ED0C95" w:rsidRPr="00E93026">
        <w:rPr>
          <w:rFonts w:ascii="Times New Roman" w:hAnsi="Times New Roman" w:cs="Times New Roman"/>
          <w:sz w:val="24"/>
          <w:szCs w:val="24"/>
        </w:rPr>
        <w:t xml:space="preserve">The nature of disagreement, in other words, </w:t>
      </w:r>
      <w:r w:rsidR="00294BD6">
        <w:rPr>
          <w:rFonts w:ascii="Times New Roman" w:hAnsi="Times New Roman" w:cs="Times New Roman"/>
          <w:sz w:val="24"/>
          <w:szCs w:val="24"/>
        </w:rPr>
        <w:t>seems to suggest</w:t>
      </w:r>
      <w:r w:rsidR="00ED0C95" w:rsidRPr="00E93026">
        <w:rPr>
          <w:rFonts w:ascii="Times New Roman" w:hAnsi="Times New Roman" w:cs="Times New Roman"/>
          <w:sz w:val="24"/>
          <w:szCs w:val="24"/>
        </w:rPr>
        <w:t xml:space="preserve"> that </w:t>
      </w:r>
      <w:r w:rsidR="00A64FBD" w:rsidRPr="00E93026">
        <w:rPr>
          <w:rFonts w:ascii="Times New Roman" w:hAnsi="Times New Roman" w:cs="Times New Roman"/>
          <w:sz w:val="24"/>
          <w:szCs w:val="24"/>
        </w:rPr>
        <w:t xml:space="preserve">it would be permissible to </w:t>
      </w:r>
      <w:r w:rsidR="00294BD6">
        <w:rPr>
          <w:rFonts w:ascii="Times New Roman" w:hAnsi="Times New Roman" w:cs="Times New Roman"/>
          <w:sz w:val="24"/>
          <w:szCs w:val="24"/>
        </w:rPr>
        <w:t>concede</w:t>
      </w:r>
      <w:r w:rsidR="00A64FBD" w:rsidRPr="00E93026">
        <w:rPr>
          <w:rFonts w:ascii="Times New Roman" w:hAnsi="Times New Roman" w:cs="Times New Roman"/>
          <w:sz w:val="24"/>
          <w:szCs w:val="24"/>
        </w:rPr>
        <w:t xml:space="preserve"> that </w:t>
      </w:r>
      <w:r w:rsidRPr="00E93026">
        <w:rPr>
          <w:rFonts w:ascii="Times New Roman" w:hAnsi="Times New Roman" w:cs="Times New Roman"/>
          <w:sz w:val="24"/>
          <w:szCs w:val="24"/>
        </w:rPr>
        <w:t xml:space="preserve">features of a culture or society—for example, </w:t>
      </w:r>
      <w:r w:rsidR="00294BD6">
        <w:rPr>
          <w:rFonts w:ascii="Times New Roman" w:hAnsi="Times New Roman" w:cs="Times New Roman"/>
          <w:sz w:val="24"/>
          <w:szCs w:val="24"/>
        </w:rPr>
        <w:t>its</w:t>
      </w:r>
      <w:r w:rsidRPr="00E93026">
        <w:rPr>
          <w:rFonts w:ascii="Times New Roman" w:hAnsi="Times New Roman" w:cs="Times New Roman"/>
          <w:sz w:val="24"/>
          <w:szCs w:val="24"/>
        </w:rPr>
        <w:t xml:space="preserve"> </w:t>
      </w:r>
      <w:r w:rsidR="00A64FBD" w:rsidRPr="00E93026">
        <w:rPr>
          <w:rFonts w:ascii="Times New Roman" w:hAnsi="Times New Roman" w:cs="Times New Roman"/>
          <w:sz w:val="24"/>
          <w:szCs w:val="24"/>
        </w:rPr>
        <w:t>traditions, convictions, or practices</w:t>
      </w:r>
      <w:r w:rsidRPr="00E93026">
        <w:rPr>
          <w:rFonts w:ascii="Times New Roman" w:hAnsi="Times New Roman" w:cs="Times New Roman"/>
          <w:sz w:val="24"/>
          <w:szCs w:val="24"/>
        </w:rPr>
        <w:t xml:space="preserve">—can </w:t>
      </w:r>
      <w:r w:rsidR="00A64FBD" w:rsidRPr="00E93026">
        <w:rPr>
          <w:rFonts w:ascii="Times New Roman" w:hAnsi="Times New Roman" w:cs="Times New Roman"/>
          <w:i/>
          <w:sz w:val="24"/>
          <w:szCs w:val="24"/>
        </w:rPr>
        <w:t>influence</w:t>
      </w:r>
      <w:r w:rsidR="00A64FBD" w:rsidRPr="00E93026">
        <w:rPr>
          <w:rFonts w:ascii="Times New Roman" w:hAnsi="Times New Roman" w:cs="Times New Roman"/>
          <w:sz w:val="24"/>
          <w:szCs w:val="24"/>
        </w:rPr>
        <w:t xml:space="preserve"> </w:t>
      </w:r>
      <w:r w:rsidR="00294BD6">
        <w:rPr>
          <w:rFonts w:ascii="Times New Roman" w:hAnsi="Times New Roman" w:cs="Times New Roman"/>
          <w:sz w:val="24"/>
          <w:szCs w:val="24"/>
        </w:rPr>
        <w:t xml:space="preserve">or </w:t>
      </w:r>
      <w:r w:rsidR="00294BD6">
        <w:rPr>
          <w:rFonts w:ascii="Times New Roman" w:hAnsi="Times New Roman" w:cs="Times New Roman"/>
          <w:i/>
          <w:sz w:val="24"/>
          <w:szCs w:val="24"/>
        </w:rPr>
        <w:t xml:space="preserve">inform </w:t>
      </w:r>
      <w:r w:rsidRPr="00E93026">
        <w:rPr>
          <w:rFonts w:ascii="Times New Roman" w:hAnsi="Times New Roman" w:cs="Times New Roman"/>
          <w:sz w:val="24"/>
          <w:szCs w:val="24"/>
        </w:rPr>
        <w:t>an agent’s</w:t>
      </w:r>
      <w:r w:rsidR="00A64FBD" w:rsidRPr="00E93026">
        <w:rPr>
          <w:rFonts w:ascii="Times New Roman" w:hAnsi="Times New Roman" w:cs="Times New Roman"/>
          <w:sz w:val="24"/>
          <w:szCs w:val="24"/>
        </w:rPr>
        <w:t xml:space="preserve"> moral judgments but not that the truth or falsity of the judgment would be relative to </w:t>
      </w:r>
      <w:r w:rsidRPr="00E93026">
        <w:rPr>
          <w:rFonts w:ascii="Times New Roman" w:hAnsi="Times New Roman" w:cs="Times New Roman"/>
          <w:sz w:val="24"/>
          <w:szCs w:val="24"/>
        </w:rPr>
        <w:t>those features</w:t>
      </w:r>
      <w:r w:rsidR="00A64FBD" w:rsidRPr="00E93026">
        <w:rPr>
          <w:rFonts w:ascii="Times New Roman" w:hAnsi="Times New Roman" w:cs="Times New Roman"/>
          <w:sz w:val="24"/>
          <w:szCs w:val="24"/>
        </w:rPr>
        <w:t xml:space="preserve"> (Sayre-McCord 2017</w:t>
      </w:r>
      <w:r w:rsidR="00C22C7C" w:rsidRPr="00E93026">
        <w:rPr>
          <w:rFonts w:ascii="Times New Roman" w:hAnsi="Times New Roman" w:cs="Times New Roman"/>
          <w:sz w:val="24"/>
          <w:szCs w:val="24"/>
        </w:rPr>
        <w:t>:</w:t>
      </w:r>
      <w:r w:rsidR="00A64FBD" w:rsidRPr="00E93026">
        <w:rPr>
          <w:rFonts w:ascii="Times New Roman" w:hAnsi="Times New Roman" w:cs="Times New Roman"/>
          <w:sz w:val="24"/>
          <w:szCs w:val="24"/>
        </w:rPr>
        <w:t xml:space="preserve"> §1).</w:t>
      </w:r>
      <w:r w:rsidR="00A84F4A"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 xml:space="preserve">This feature of disagreement seems to cut against relativism. </w:t>
      </w:r>
      <w:r w:rsidR="00294BD6">
        <w:rPr>
          <w:rFonts w:ascii="Times New Roman" w:hAnsi="Times New Roman" w:cs="Times New Roman"/>
          <w:sz w:val="24"/>
          <w:szCs w:val="24"/>
        </w:rPr>
        <w:t>In other words</w:t>
      </w:r>
      <w:r w:rsidR="00786C85" w:rsidRPr="00E93026">
        <w:rPr>
          <w:rFonts w:ascii="Times New Roman" w:hAnsi="Times New Roman" w:cs="Times New Roman"/>
          <w:sz w:val="24"/>
          <w:szCs w:val="24"/>
        </w:rPr>
        <w:t>, t</w:t>
      </w:r>
      <w:r w:rsidR="00A84F4A" w:rsidRPr="00E93026">
        <w:rPr>
          <w:rFonts w:ascii="Times New Roman" w:hAnsi="Times New Roman" w:cs="Times New Roman"/>
          <w:sz w:val="24"/>
          <w:szCs w:val="24"/>
        </w:rPr>
        <w:t>he entailments involved in disagreement suggest moral realism—</w:t>
      </w:r>
      <w:r w:rsidR="00DC512B" w:rsidRPr="00E93026">
        <w:rPr>
          <w:rFonts w:ascii="Times New Roman" w:hAnsi="Times New Roman" w:cs="Times New Roman"/>
          <w:sz w:val="24"/>
          <w:szCs w:val="24"/>
        </w:rPr>
        <w:t xml:space="preserve">that is, </w:t>
      </w:r>
      <w:r w:rsidR="00A84F4A" w:rsidRPr="00E93026">
        <w:rPr>
          <w:rFonts w:ascii="Times New Roman" w:hAnsi="Times New Roman" w:cs="Times New Roman"/>
          <w:sz w:val="24"/>
          <w:szCs w:val="24"/>
        </w:rPr>
        <w:t>the view that “moral claims</w:t>
      </w:r>
      <w:r w:rsidR="007727E4">
        <w:rPr>
          <w:rFonts w:ascii="Times New Roman" w:hAnsi="Times New Roman" w:cs="Times New Roman"/>
          <w:sz w:val="24"/>
          <w:szCs w:val="24"/>
        </w:rPr>
        <w:t xml:space="preserve"> . . . </w:t>
      </w:r>
      <w:r w:rsidR="00A84F4A" w:rsidRPr="00E93026">
        <w:rPr>
          <w:rFonts w:ascii="Times New Roman" w:hAnsi="Times New Roman" w:cs="Times New Roman"/>
          <w:sz w:val="24"/>
          <w:szCs w:val="24"/>
        </w:rPr>
        <w:t xml:space="preserve"> purport to report facts and are true if they get the [moral] facts right</w:t>
      </w:r>
      <w:r w:rsidR="00786C85" w:rsidRPr="00E93026">
        <w:rPr>
          <w:rFonts w:ascii="Times New Roman" w:hAnsi="Times New Roman" w:cs="Times New Roman"/>
          <w:sz w:val="24"/>
          <w:szCs w:val="24"/>
        </w:rPr>
        <w:t>”</w:t>
      </w:r>
      <w:r w:rsidR="00A84F4A" w:rsidRPr="00E93026">
        <w:rPr>
          <w:rFonts w:ascii="Times New Roman" w:hAnsi="Times New Roman" w:cs="Times New Roman"/>
          <w:sz w:val="24"/>
          <w:szCs w:val="24"/>
        </w:rPr>
        <w:t xml:space="preserve"> (Sayre-McCord 2017</w:t>
      </w:r>
      <w:r w:rsidR="007727E4">
        <w:rPr>
          <w:rFonts w:ascii="Times New Roman" w:hAnsi="Times New Roman" w:cs="Times New Roman"/>
          <w:sz w:val="24"/>
          <w:szCs w:val="24"/>
        </w:rPr>
        <w:t>)</w:t>
      </w:r>
      <w:r w:rsidR="00A84F4A" w:rsidRPr="00E93026">
        <w:rPr>
          <w:rFonts w:ascii="Times New Roman" w:hAnsi="Times New Roman" w:cs="Times New Roman"/>
          <w:sz w:val="24"/>
          <w:szCs w:val="24"/>
        </w:rPr>
        <w:t xml:space="preserve">. To put the matter </w:t>
      </w:r>
      <w:r w:rsidR="00443FFD" w:rsidRPr="00E93026">
        <w:rPr>
          <w:rFonts w:ascii="Times New Roman" w:hAnsi="Times New Roman" w:cs="Times New Roman"/>
          <w:sz w:val="24"/>
          <w:szCs w:val="24"/>
        </w:rPr>
        <w:t>in the form of a paradox:</w:t>
      </w:r>
      <w:r w:rsidR="00A84F4A" w:rsidRPr="00E93026">
        <w:rPr>
          <w:rFonts w:ascii="Times New Roman" w:hAnsi="Times New Roman" w:cs="Times New Roman"/>
          <w:sz w:val="24"/>
          <w:szCs w:val="24"/>
        </w:rPr>
        <w:t xml:space="preserve"> </w:t>
      </w:r>
      <w:r w:rsidR="00634771" w:rsidRPr="00E93026">
        <w:rPr>
          <w:rFonts w:ascii="Times New Roman" w:hAnsi="Times New Roman" w:cs="Times New Roman"/>
          <w:sz w:val="24"/>
          <w:szCs w:val="24"/>
        </w:rPr>
        <w:t xml:space="preserve">the fact of widespread </w:t>
      </w:r>
      <w:r w:rsidR="00A84F4A" w:rsidRPr="00E93026">
        <w:rPr>
          <w:rFonts w:ascii="Times New Roman" w:hAnsi="Times New Roman" w:cs="Times New Roman"/>
          <w:sz w:val="24"/>
          <w:szCs w:val="24"/>
        </w:rPr>
        <w:t xml:space="preserve">moral disagreement </w:t>
      </w:r>
      <w:r w:rsidR="00634771" w:rsidRPr="00E93026">
        <w:rPr>
          <w:rFonts w:ascii="Times New Roman" w:hAnsi="Times New Roman" w:cs="Times New Roman"/>
          <w:sz w:val="24"/>
          <w:szCs w:val="24"/>
        </w:rPr>
        <w:t>points in the direction of</w:t>
      </w:r>
      <w:r w:rsidR="00A84F4A" w:rsidRPr="00E93026">
        <w:rPr>
          <w:rFonts w:ascii="Times New Roman" w:hAnsi="Times New Roman" w:cs="Times New Roman"/>
          <w:sz w:val="24"/>
          <w:szCs w:val="24"/>
        </w:rPr>
        <w:t xml:space="preserve"> moral relativism while </w:t>
      </w:r>
      <w:r w:rsidR="00443FFD" w:rsidRPr="00E93026">
        <w:rPr>
          <w:rFonts w:ascii="Times New Roman" w:hAnsi="Times New Roman" w:cs="Times New Roman"/>
          <w:sz w:val="24"/>
          <w:szCs w:val="24"/>
        </w:rPr>
        <w:t>moral disagreement’s</w:t>
      </w:r>
      <w:r w:rsidR="00A84F4A" w:rsidRPr="00E93026">
        <w:rPr>
          <w:rFonts w:ascii="Times New Roman" w:hAnsi="Times New Roman" w:cs="Times New Roman"/>
          <w:sz w:val="24"/>
          <w:szCs w:val="24"/>
        </w:rPr>
        <w:t xml:space="preserve"> entailments </w:t>
      </w:r>
      <w:r w:rsidR="00634771" w:rsidRPr="00E93026">
        <w:rPr>
          <w:rFonts w:ascii="Times New Roman" w:hAnsi="Times New Roman" w:cs="Times New Roman"/>
          <w:sz w:val="24"/>
          <w:szCs w:val="24"/>
        </w:rPr>
        <w:t>point in the direction of</w:t>
      </w:r>
      <w:r w:rsidR="00A84F4A" w:rsidRPr="00E93026">
        <w:rPr>
          <w:rFonts w:ascii="Times New Roman" w:hAnsi="Times New Roman" w:cs="Times New Roman"/>
          <w:sz w:val="24"/>
          <w:szCs w:val="24"/>
        </w:rPr>
        <w:t xml:space="preserve"> moral realism.</w:t>
      </w:r>
    </w:p>
    <w:p w14:paraId="5BD263EB" w14:textId="6CD5CB4D" w:rsidR="00A64FBD" w:rsidRPr="00E93026" w:rsidRDefault="00416E39"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Second, </w:t>
      </w:r>
      <w:r w:rsidR="00294BD6" w:rsidRPr="00E93026">
        <w:rPr>
          <w:rFonts w:ascii="Times New Roman" w:hAnsi="Times New Roman" w:cs="Times New Roman"/>
          <w:sz w:val="24"/>
          <w:szCs w:val="24"/>
        </w:rPr>
        <w:t xml:space="preserve">moral relativists, while recognizing that other cultures can have different and “true” moral values, often believe—and act </w:t>
      </w:r>
      <w:r w:rsidR="00294BD6">
        <w:rPr>
          <w:rFonts w:ascii="Times New Roman" w:hAnsi="Times New Roman" w:cs="Times New Roman"/>
          <w:sz w:val="24"/>
          <w:szCs w:val="24"/>
        </w:rPr>
        <w:t xml:space="preserve">in ways </w:t>
      </w:r>
      <w:r w:rsidR="00294BD6" w:rsidRPr="00E93026">
        <w:rPr>
          <w:rFonts w:ascii="Times New Roman" w:hAnsi="Times New Roman" w:cs="Times New Roman"/>
          <w:sz w:val="24"/>
          <w:szCs w:val="24"/>
        </w:rPr>
        <w:t xml:space="preserve">expressive of the belief—that the values of their own culture are </w:t>
      </w:r>
      <w:r w:rsidR="00294BD6" w:rsidRPr="00E93026">
        <w:rPr>
          <w:rFonts w:ascii="Times New Roman" w:hAnsi="Times New Roman" w:cs="Times New Roman"/>
          <w:i/>
          <w:sz w:val="24"/>
          <w:szCs w:val="24"/>
        </w:rPr>
        <w:t>better</w:t>
      </w:r>
      <w:r w:rsidR="00294BD6" w:rsidRPr="00E93026">
        <w:rPr>
          <w:rFonts w:ascii="Times New Roman" w:hAnsi="Times New Roman" w:cs="Times New Roman"/>
          <w:sz w:val="24"/>
          <w:szCs w:val="24"/>
        </w:rPr>
        <w:t xml:space="preserve"> than those of other cultures (Gowans 2016:</w:t>
      </w:r>
      <w:r w:rsidR="00294BD6">
        <w:rPr>
          <w:rFonts w:ascii="Times New Roman" w:hAnsi="Times New Roman" w:cs="Times New Roman"/>
          <w:sz w:val="24"/>
          <w:szCs w:val="24"/>
        </w:rPr>
        <w:t xml:space="preserve"> §1); they are</w:t>
      </w:r>
      <w:r w:rsidR="007727E4">
        <w:rPr>
          <w:rFonts w:ascii="Times New Roman" w:hAnsi="Times New Roman" w:cs="Times New Roman"/>
          <w:sz w:val="24"/>
          <w:szCs w:val="24"/>
        </w:rPr>
        <w:t>, one might say,</w:t>
      </w:r>
      <w:r w:rsidR="00294BD6">
        <w:rPr>
          <w:rFonts w:ascii="Times New Roman" w:hAnsi="Times New Roman" w:cs="Times New Roman"/>
          <w:sz w:val="24"/>
          <w:szCs w:val="24"/>
        </w:rPr>
        <w:t xml:space="preserve"> “truer” than others, better formulated or articulated, closer to “the” truth.</w:t>
      </w:r>
      <w:r w:rsidR="00294BD6" w:rsidRPr="00E93026">
        <w:rPr>
          <w:rFonts w:ascii="Times New Roman" w:hAnsi="Times New Roman" w:cs="Times New Roman"/>
          <w:sz w:val="24"/>
          <w:szCs w:val="24"/>
        </w:rPr>
        <w:t xml:space="preserve"> </w:t>
      </w:r>
      <w:r w:rsidR="007727E4">
        <w:rPr>
          <w:rFonts w:ascii="Times New Roman" w:hAnsi="Times New Roman" w:cs="Times New Roman"/>
          <w:sz w:val="24"/>
          <w:szCs w:val="24"/>
        </w:rPr>
        <w:t>E</w:t>
      </w:r>
      <w:r w:rsidRPr="00E93026">
        <w:rPr>
          <w:rFonts w:ascii="Times New Roman" w:hAnsi="Times New Roman" w:cs="Times New Roman"/>
          <w:sz w:val="24"/>
          <w:szCs w:val="24"/>
        </w:rPr>
        <w:t xml:space="preserve">ven when moral relativists are </w:t>
      </w:r>
      <w:r w:rsidR="007727E4">
        <w:rPr>
          <w:rFonts w:ascii="Times New Roman" w:hAnsi="Times New Roman" w:cs="Times New Roman"/>
          <w:sz w:val="24"/>
          <w:szCs w:val="24"/>
        </w:rPr>
        <w:t>perfectly</w:t>
      </w:r>
      <w:r w:rsidRPr="00E93026">
        <w:rPr>
          <w:rFonts w:ascii="Times New Roman" w:hAnsi="Times New Roman" w:cs="Times New Roman"/>
          <w:sz w:val="24"/>
          <w:szCs w:val="24"/>
        </w:rPr>
        <w:t xml:space="preserve"> consistent and deny that </w:t>
      </w:r>
      <w:r w:rsidR="007727E4">
        <w:rPr>
          <w:rFonts w:ascii="Times New Roman" w:hAnsi="Times New Roman" w:cs="Times New Roman"/>
          <w:sz w:val="24"/>
          <w:szCs w:val="24"/>
        </w:rPr>
        <w:t xml:space="preserve">any </w:t>
      </w:r>
      <w:r w:rsidRPr="00E93026">
        <w:rPr>
          <w:rFonts w:ascii="Times New Roman" w:hAnsi="Times New Roman" w:cs="Times New Roman"/>
          <w:sz w:val="24"/>
          <w:szCs w:val="24"/>
        </w:rPr>
        <w:t>one culture’s values are better than another’s, a problem arises. Such a view seems to preclude any possibility of cross-cultural or cross-societal moral criticism. But there</w:t>
      </w:r>
      <w:r w:rsidR="00DC512B" w:rsidRPr="00E93026">
        <w:rPr>
          <w:rFonts w:ascii="Times New Roman" w:hAnsi="Times New Roman" w:cs="Times New Roman"/>
          <w:sz w:val="24"/>
          <w:szCs w:val="24"/>
        </w:rPr>
        <w:t xml:space="preserve"> i</w:t>
      </w:r>
      <w:r w:rsidRPr="00E93026">
        <w:rPr>
          <w:rFonts w:ascii="Times New Roman" w:hAnsi="Times New Roman" w:cs="Times New Roman"/>
          <w:sz w:val="24"/>
          <w:szCs w:val="24"/>
        </w:rPr>
        <w:t>s evidence not only that cross-cultural criticism does occur but that it is on occasion “successful,</w:t>
      </w:r>
      <w:r w:rsidR="00443FFD" w:rsidRPr="00E93026">
        <w:rPr>
          <w:rFonts w:ascii="Times New Roman" w:hAnsi="Times New Roman" w:cs="Times New Roman"/>
          <w:sz w:val="24"/>
          <w:szCs w:val="24"/>
        </w:rPr>
        <w:t>”</w:t>
      </w:r>
      <w:r w:rsidRPr="00E93026">
        <w:rPr>
          <w:rFonts w:ascii="Times New Roman" w:hAnsi="Times New Roman" w:cs="Times New Roman"/>
          <w:sz w:val="24"/>
          <w:szCs w:val="24"/>
        </w:rPr>
        <w:t xml:space="preserve"> as is shown by </w:t>
      </w:r>
      <w:r w:rsidR="00F54587" w:rsidRPr="00E93026">
        <w:rPr>
          <w:rFonts w:ascii="Times New Roman" w:hAnsi="Times New Roman" w:cs="Times New Roman"/>
          <w:sz w:val="24"/>
          <w:szCs w:val="24"/>
        </w:rPr>
        <w:t xml:space="preserve">the </w:t>
      </w:r>
      <w:r w:rsidR="007727E4">
        <w:rPr>
          <w:rFonts w:ascii="Times New Roman" w:hAnsi="Times New Roman" w:cs="Times New Roman"/>
          <w:sz w:val="24"/>
          <w:szCs w:val="24"/>
        </w:rPr>
        <w:t xml:space="preserve">(partial) </w:t>
      </w:r>
      <w:r w:rsidR="00F54587" w:rsidRPr="00E93026">
        <w:rPr>
          <w:rFonts w:ascii="Times New Roman" w:hAnsi="Times New Roman" w:cs="Times New Roman"/>
          <w:sz w:val="24"/>
          <w:szCs w:val="24"/>
        </w:rPr>
        <w:t>success</w:t>
      </w:r>
      <w:r w:rsidR="007727E4">
        <w:rPr>
          <w:rFonts w:ascii="Times New Roman" w:hAnsi="Times New Roman" w:cs="Times New Roman"/>
          <w:sz w:val="24"/>
          <w:szCs w:val="24"/>
        </w:rPr>
        <w:t>es</w:t>
      </w:r>
      <w:r w:rsidR="00F54587" w:rsidRPr="00E93026">
        <w:rPr>
          <w:rFonts w:ascii="Times New Roman" w:hAnsi="Times New Roman" w:cs="Times New Roman"/>
          <w:sz w:val="24"/>
          <w:szCs w:val="24"/>
        </w:rPr>
        <w:t xml:space="preserve"> of human rights advocacy.</w:t>
      </w:r>
    </w:p>
    <w:p w14:paraId="0F97D834" w14:textId="4C27BC55" w:rsidR="00D15466" w:rsidRPr="00E93026" w:rsidRDefault="00F54587" w:rsidP="004A269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These </w:t>
      </w:r>
      <w:r w:rsidR="00634771" w:rsidRPr="00E93026">
        <w:rPr>
          <w:rFonts w:ascii="Times New Roman" w:hAnsi="Times New Roman" w:cs="Times New Roman"/>
          <w:sz w:val="24"/>
          <w:szCs w:val="24"/>
        </w:rPr>
        <w:t>two considerations</w:t>
      </w:r>
      <w:r w:rsidRPr="00E93026">
        <w:rPr>
          <w:rFonts w:ascii="Times New Roman" w:hAnsi="Times New Roman" w:cs="Times New Roman"/>
          <w:sz w:val="24"/>
          <w:szCs w:val="24"/>
        </w:rPr>
        <w:t xml:space="preserve"> could </w:t>
      </w:r>
      <w:r w:rsidR="00634771" w:rsidRPr="00E93026">
        <w:rPr>
          <w:rFonts w:ascii="Times New Roman" w:hAnsi="Times New Roman" w:cs="Times New Roman"/>
          <w:sz w:val="24"/>
          <w:szCs w:val="24"/>
        </w:rPr>
        <w:t xml:space="preserve">be thought to </w:t>
      </w:r>
      <w:r w:rsidRPr="00E93026">
        <w:rPr>
          <w:rFonts w:ascii="Times New Roman" w:hAnsi="Times New Roman" w:cs="Times New Roman"/>
          <w:sz w:val="24"/>
          <w:szCs w:val="24"/>
        </w:rPr>
        <w:t xml:space="preserve">suggest that moral realism should carry the day, but I do not believe </w:t>
      </w:r>
      <w:r w:rsidR="00D15466" w:rsidRPr="00E93026">
        <w:rPr>
          <w:rFonts w:ascii="Times New Roman" w:hAnsi="Times New Roman" w:cs="Times New Roman"/>
          <w:sz w:val="24"/>
          <w:szCs w:val="24"/>
        </w:rPr>
        <w:t>the answer is that simple</w:t>
      </w:r>
      <w:r w:rsidRPr="00E93026">
        <w:rPr>
          <w:rFonts w:ascii="Times New Roman" w:hAnsi="Times New Roman" w:cs="Times New Roman"/>
          <w:sz w:val="24"/>
          <w:szCs w:val="24"/>
        </w:rPr>
        <w:t xml:space="preserve">. How should one answer, for example, the question of whether the </w:t>
      </w:r>
      <w:r w:rsidR="00D15466" w:rsidRPr="00E93026">
        <w:rPr>
          <w:rFonts w:ascii="Times New Roman" w:hAnsi="Times New Roman" w:cs="Times New Roman"/>
          <w:sz w:val="24"/>
          <w:szCs w:val="24"/>
        </w:rPr>
        <w:t xml:space="preserve">United Kingdom or the United States has the better </w:t>
      </w:r>
      <w:r w:rsidRPr="00E93026">
        <w:rPr>
          <w:rFonts w:ascii="Times New Roman" w:hAnsi="Times New Roman" w:cs="Times New Roman"/>
          <w:sz w:val="24"/>
          <w:szCs w:val="24"/>
        </w:rPr>
        <w:t xml:space="preserve">understanding of </w:t>
      </w:r>
      <w:r w:rsidRPr="00E93026">
        <w:rPr>
          <w:rFonts w:ascii="Times New Roman" w:hAnsi="Times New Roman" w:cs="Times New Roman"/>
          <w:sz w:val="24"/>
          <w:szCs w:val="24"/>
        </w:rPr>
        <w:lastRenderedPageBreak/>
        <w:t>freedom of the press</w:t>
      </w:r>
      <w:r w:rsidR="00634771" w:rsidRPr="00E93026">
        <w:rPr>
          <w:rFonts w:ascii="Times New Roman" w:hAnsi="Times New Roman" w:cs="Times New Roman"/>
          <w:sz w:val="24"/>
          <w:szCs w:val="24"/>
        </w:rPr>
        <w:t xml:space="preserve"> </w:t>
      </w:r>
      <w:r w:rsidR="007727E4">
        <w:rPr>
          <w:rFonts w:ascii="Times New Roman" w:hAnsi="Times New Roman" w:cs="Times New Roman"/>
          <w:sz w:val="24"/>
          <w:szCs w:val="24"/>
        </w:rPr>
        <w:t>and</w:t>
      </w:r>
      <w:r w:rsidR="00634771" w:rsidRPr="00E93026">
        <w:rPr>
          <w:rFonts w:ascii="Times New Roman" w:hAnsi="Times New Roman" w:cs="Times New Roman"/>
          <w:sz w:val="24"/>
          <w:szCs w:val="24"/>
        </w:rPr>
        <w:t xml:space="preserve"> libel laws</w:t>
      </w:r>
      <w:r w:rsidR="002F014D" w:rsidRPr="00E93026">
        <w:rPr>
          <w:rFonts w:ascii="Times New Roman" w:hAnsi="Times New Roman" w:cs="Times New Roman"/>
          <w:sz w:val="24"/>
          <w:szCs w:val="24"/>
        </w:rPr>
        <w:t>?</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 xml:space="preserve">They are different, it is clear, and there are arguments in favor </w:t>
      </w:r>
      <w:r w:rsidR="00634771" w:rsidRPr="00E93026">
        <w:rPr>
          <w:rFonts w:ascii="Times New Roman" w:hAnsi="Times New Roman" w:cs="Times New Roman"/>
          <w:sz w:val="24"/>
          <w:szCs w:val="24"/>
        </w:rPr>
        <w:t xml:space="preserve">of </w:t>
      </w:r>
      <w:r w:rsidRPr="00E93026">
        <w:rPr>
          <w:rFonts w:ascii="Times New Roman" w:hAnsi="Times New Roman" w:cs="Times New Roman"/>
          <w:sz w:val="24"/>
          <w:szCs w:val="24"/>
        </w:rPr>
        <w:t xml:space="preserve">and against each of them. What is </w:t>
      </w:r>
      <w:r w:rsidR="002F014D" w:rsidRPr="00E93026">
        <w:rPr>
          <w:rFonts w:ascii="Times New Roman" w:hAnsi="Times New Roman" w:cs="Times New Roman"/>
          <w:sz w:val="24"/>
          <w:szCs w:val="24"/>
        </w:rPr>
        <w:t xml:space="preserve">also </w:t>
      </w:r>
      <w:r w:rsidRPr="00E93026">
        <w:rPr>
          <w:rFonts w:ascii="Times New Roman" w:hAnsi="Times New Roman" w:cs="Times New Roman"/>
          <w:sz w:val="24"/>
          <w:szCs w:val="24"/>
        </w:rPr>
        <w:t xml:space="preserve">clear is that the decision </w:t>
      </w:r>
      <w:r w:rsidR="002F014D" w:rsidRPr="00E93026">
        <w:rPr>
          <w:rFonts w:ascii="Times New Roman" w:hAnsi="Times New Roman" w:cs="Times New Roman"/>
          <w:sz w:val="24"/>
          <w:szCs w:val="24"/>
        </w:rPr>
        <w:t xml:space="preserve">between them </w:t>
      </w:r>
      <w:r w:rsidRPr="00E93026">
        <w:rPr>
          <w:rFonts w:ascii="Times New Roman" w:hAnsi="Times New Roman" w:cs="Times New Roman"/>
          <w:sz w:val="24"/>
          <w:szCs w:val="24"/>
        </w:rPr>
        <w:t xml:space="preserve">is tied to other </w:t>
      </w:r>
      <w:r w:rsidR="00634771" w:rsidRPr="00E93026">
        <w:rPr>
          <w:rFonts w:ascii="Times New Roman" w:hAnsi="Times New Roman" w:cs="Times New Roman"/>
          <w:sz w:val="24"/>
          <w:szCs w:val="24"/>
        </w:rPr>
        <w:t xml:space="preserve">social and </w:t>
      </w:r>
      <w:r w:rsidRPr="00E93026">
        <w:rPr>
          <w:rFonts w:ascii="Times New Roman" w:hAnsi="Times New Roman" w:cs="Times New Roman"/>
          <w:sz w:val="24"/>
          <w:szCs w:val="24"/>
        </w:rPr>
        <w:t xml:space="preserve">political </w:t>
      </w:r>
      <w:r w:rsidR="00634771" w:rsidRPr="00E93026">
        <w:rPr>
          <w:rFonts w:ascii="Times New Roman" w:hAnsi="Times New Roman" w:cs="Times New Roman"/>
          <w:sz w:val="24"/>
          <w:szCs w:val="24"/>
        </w:rPr>
        <w:t>traditions,</w:t>
      </w:r>
      <w:r w:rsidRPr="00E93026">
        <w:rPr>
          <w:rFonts w:ascii="Times New Roman" w:hAnsi="Times New Roman" w:cs="Times New Roman"/>
          <w:sz w:val="24"/>
          <w:szCs w:val="24"/>
        </w:rPr>
        <w:t xml:space="preserve"> beliefs</w:t>
      </w:r>
      <w:r w:rsidR="00634771" w:rsidRPr="00E93026">
        <w:rPr>
          <w:rFonts w:ascii="Times New Roman" w:hAnsi="Times New Roman" w:cs="Times New Roman"/>
          <w:sz w:val="24"/>
          <w:szCs w:val="24"/>
        </w:rPr>
        <w:t>,</w:t>
      </w:r>
      <w:r w:rsidRPr="00E93026">
        <w:rPr>
          <w:rFonts w:ascii="Times New Roman" w:hAnsi="Times New Roman" w:cs="Times New Roman"/>
          <w:sz w:val="24"/>
          <w:szCs w:val="24"/>
        </w:rPr>
        <w:t xml:space="preserve"> and practices in the two countries</w:t>
      </w:r>
      <w:r w:rsidR="00634771" w:rsidRPr="00E93026">
        <w:rPr>
          <w:rFonts w:ascii="Times New Roman" w:hAnsi="Times New Roman" w:cs="Times New Roman"/>
          <w:sz w:val="24"/>
          <w:szCs w:val="24"/>
        </w:rPr>
        <w:t xml:space="preserve">. But this disagreement arises in context within which foundational philosophical and political views are, </w:t>
      </w:r>
      <w:r w:rsidRPr="00E93026">
        <w:rPr>
          <w:rFonts w:ascii="Times New Roman" w:hAnsi="Times New Roman" w:cs="Times New Roman"/>
          <w:sz w:val="24"/>
          <w:szCs w:val="24"/>
        </w:rPr>
        <w:t xml:space="preserve">to a large extent, </w:t>
      </w:r>
      <w:r w:rsidR="00634771" w:rsidRPr="00E93026">
        <w:rPr>
          <w:rFonts w:ascii="Times New Roman" w:hAnsi="Times New Roman" w:cs="Times New Roman"/>
          <w:i/>
          <w:sz w:val="24"/>
          <w:szCs w:val="24"/>
        </w:rPr>
        <w:t>shared</w:t>
      </w:r>
      <w:r w:rsidR="00634771" w:rsidRPr="00E93026">
        <w:rPr>
          <w:rFonts w:ascii="Times New Roman" w:hAnsi="Times New Roman" w:cs="Times New Roman"/>
          <w:sz w:val="24"/>
          <w:szCs w:val="24"/>
        </w:rPr>
        <w:t xml:space="preserve"> by the two</w:t>
      </w:r>
      <w:r w:rsidRPr="00E93026">
        <w:rPr>
          <w:rFonts w:ascii="Times New Roman" w:hAnsi="Times New Roman" w:cs="Times New Roman"/>
          <w:sz w:val="24"/>
          <w:szCs w:val="24"/>
        </w:rPr>
        <w:t xml:space="preserve"> countries. </w:t>
      </w:r>
      <w:r w:rsidR="00D15466" w:rsidRPr="00E93026">
        <w:rPr>
          <w:rFonts w:ascii="Times New Roman" w:hAnsi="Times New Roman" w:cs="Times New Roman"/>
          <w:sz w:val="24"/>
          <w:szCs w:val="24"/>
        </w:rPr>
        <w:t>There is</w:t>
      </w:r>
      <w:r w:rsidR="00634771" w:rsidRPr="00E93026">
        <w:rPr>
          <w:rFonts w:ascii="Times New Roman" w:hAnsi="Times New Roman" w:cs="Times New Roman"/>
          <w:sz w:val="24"/>
          <w:szCs w:val="24"/>
        </w:rPr>
        <w:t>, in short,</w:t>
      </w:r>
      <w:r w:rsidR="00D15466" w:rsidRPr="00E93026">
        <w:rPr>
          <w:rFonts w:ascii="Times New Roman" w:hAnsi="Times New Roman" w:cs="Times New Roman"/>
          <w:sz w:val="24"/>
          <w:szCs w:val="24"/>
        </w:rPr>
        <w:t xml:space="preserve"> </w:t>
      </w:r>
      <w:r w:rsidR="00634771" w:rsidRPr="00E93026">
        <w:rPr>
          <w:rFonts w:ascii="Times New Roman" w:hAnsi="Times New Roman" w:cs="Times New Roman"/>
          <w:sz w:val="24"/>
          <w:szCs w:val="24"/>
        </w:rPr>
        <w:t xml:space="preserve">justifiable </w:t>
      </w:r>
      <w:r w:rsidR="00D15466" w:rsidRPr="00E93026">
        <w:rPr>
          <w:rFonts w:ascii="Times New Roman" w:hAnsi="Times New Roman" w:cs="Times New Roman"/>
          <w:sz w:val="24"/>
          <w:szCs w:val="24"/>
        </w:rPr>
        <w:t xml:space="preserve">disagreement </w:t>
      </w:r>
      <w:r w:rsidR="00634771" w:rsidRPr="00E93026">
        <w:rPr>
          <w:rFonts w:ascii="Times New Roman" w:hAnsi="Times New Roman" w:cs="Times New Roman"/>
          <w:sz w:val="24"/>
          <w:szCs w:val="24"/>
        </w:rPr>
        <w:t xml:space="preserve">about how best to embed institutionally the fundamental aims and principles in a society </w:t>
      </w:r>
      <w:r w:rsidR="00D15466" w:rsidRPr="00E93026">
        <w:rPr>
          <w:rFonts w:ascii="Times New Roman" w:hAnsi="Times New Roman" w:cs="Times New Roman"/>
          <w:sz w:val="24"/>
          <w:szCs w:val="24"/>
        </w:rPr>
        <w:t xml:space="preserve">within </w:t>
      </w:r>
      <w:r w:rsidR="00634771" w:rsidRPr="00E93026">
        <w:rPr>
          <w:rFonts w:ascii="Times New Roman" w:hAnsi="Times New Roman" w:cs="Times New Roman"/>
          <w:sz w:val="24"/>
          <w:szCs w:val="24"/>
        </w:rPr>
        <w:t>the</w:t>
      </w:r>
      <w:r w:rsidR="00D15466" w:rsidRPr="00E93026">
        <w:rPr>
          <w:rFonts w:ascii="Times New Roman" w:hAnsi="Times New Roman" w:cs="Times New Roman"/>
          <w:sz w:val="24"/>
          <w:szCs w:val="24"/>
        </w:rPr>
        <w:t xml:space="preserve"> broader context of agreement</w:t>
      </w:r>
      <w:r w:rsidR="00634771" w:rsidRPr="00E93026">
        <w:rPr>
          <w:rFonts w:ascii="Times New Roman" w:hAnsi="Times New Roman" w:cs="Times New Roman"/>
          <w:sz w:val="24"/>
          <w:szCs w:val="24"/>
        </w:rPr>
        <w:t xml:space="preserve"> about those </w:t>
      </w:r>
      <w:r w:rsidR="00AC37C7" w:rsidRPr="00E93026">
        <w:rPr>
          <w:rFonts w:ascii="Times New Roman" w:hAnsi="Times New Roman" w:cs="Times New Roman"/>
          <w:sz w:val="24"/>
          <w:szCs w:val="24"/>
        </w:rPr>
        <w:t>aims</w:t>
      </w:r>
      <w:r w:rsidR="00634771" w:rsidRPr="00E93026">
        <w:rPr>
          <w:rFonts w:ascii="Times New Roman" w:hAnsi="Times New Roman" w:cs="Times New Roman"/>
          <w:sz w:val="24"/>
          <w:szCs w:val="24"/>
        </w:rPr>
        <w:t xml:space="preserve"> and principles</w:t>
      </w:r>
      <w:r w:rsidR="00D15466" w:rsidRPr="00E93026">
        <w:rPr>
          <w:rFonts w:ascii="Times New Roman" w:hAnsi="Times New Roman" w:cs="Times New Roman"/>
          <w:sz w:val="24"/>
          <w:szCs w:val="24"/>
        </w:rPr>
        <w:t xml:space="preserve">. </w:t>
      </w:r>
      <w:r w:rsidR="00AC37C7" w:rsidRPr="00E93026">
        <w:rPr>
          <w:rFonts w:ascii="Times New Roman" w:hAnsi="Times New Roman" w:cs="Times New Roman"/>
          <w:sz w:val="24"/>
          <w:szCs w:val="24"/>
        </w:rPr>
        <w:t xml:space="preserve">There will be shared premises in these justifications, and where the differences exist, they </w:t>
      </w:r>
      <w:r w:rsidR="009A1A2D">
        <w:rPr>
          <w:rFonts w:ascii="Times New Roman" w:hAnsi="Times New Roman" w:cs="Times New Roman"/>
          <w:sz w:val="24"/>
          <w:szCs w:val="24"/>
        </w:rPr>
        <w:t xml:space="preserve">will </w:t>
      </w:r>
      <w:r w:rsidR="00AC37C7" w:rsidRPr="00E93026">
        <w:rPr>
          <w:rFonts w:ascii="Times New Roman" w:hAnsi="Times New Roman" w:cs="Times New Roman"/>
          <w:sz w:val="24"/>
          <w:szCs w:val="24"/>
        </w:rPr>
        <w:t>concern particular features of the society and the prudential judgments warranted by those features.</w:t>
      </w:r>
    </w:p>
    <w:p w14:paraId="287770D7" w14:textId="13D5354F" w:rsidR="00B7365B" w:rsidRDefault="00AC37C7" w:rsidP="004A269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The more difficult question is, w</w:t>
      </w:r>
      <w:r w:rsidR="002F014D" w:rsidRPr="00E93026">
        <w:rPr>
          <w:rFonts w:ascii="Times New Roman" w:hAnsi="Times New Roman" w:cs="Times New Roman"/>
          <w:sz w:val="24"/>
          <w:szCs w:val="24"/>
        </w:rPr>
        <w:t>hat are we to say about the differences arising when</w:t>
      </w:r>
      <w:r w:rsidR="00D15466" w:rsidRPr="00E93026">
        <w:rPr>
          <w:rFonts w:ascii="Times New Roman" w:hAnsi="Times New Roman" w:cs="Times New Roman"/>
          <w:sz w:val="24"/>
          <w:szCs w:val="24"/>
        </w:rPr>
        <w:t xml:space="preserve"> </w:t>
      </w:r>
      <w:r w:rsidR="002F014D" w:rsidRPr="00E93026">
        <w:rPr>
          <w:rFonts w:ascii="Times New Roman" w:hAnsi="Times New Roman" w:cs="Times New Roman"/>
          <w:sz w:val="24"/>
          <w:szCs w:val="24"/>
        </w:rPr>
        <w:t xml:space="preserve">the difference is found in the </w:t>
      </w:r>
      <w:r w:rsidR="00D15466" w:rsidRPr="00E93026">
        <w:rPr>
          <w:rFonts w:ascii="Times New Roman" w:hAnsi="Times New Roman" w:cs="Times New Roman"/>
          <w:sz w:val="24"/>
          <w:szCs w:val="24"/>
        </w:rPr>
        <w:t xml:space="preserve">background </w:t>
      </w:r>
      <w:r w:rsidR="002F014D" w:rsidRPr="00E93026">
        <w:rPr>
          <w:rFonts w:ascii="Times New Roman" w:hAnsi="Times New Roman" w:cs="Times New Roman"/>
          <w:sz w:val="24"/>
          <w:szCs w:val="24"/>
        </w:rPr>
        <w:t xml:space="preserve">frameworks </w:t>
      </w:r>
      <w:r w:rsidR="00D15466" w:rsidRPr="00E93026">
        <w:rPr>
          <w:rFonts w:ascii="Times New Roman" w:hAnsi="Times New Roman" w:cs="Times New Roman"/>
          <w:sz w:val="24"/>
          <w:szCs w:val="24"/>
        </w:rPr>
        <w:t>themselves</w:t>
      </w:r>
      <w:r w:rsidRPr="00E93026">
        <w:rPr>
          <w:rFonts w:ascii="Times New Roman" w:hAnsi="Times New Roman" w:cs="Times New Roman"/>
          <w:sz w:val="24"/>
          <w:szCs w:val="24"/>
        </w:rPr>
        <w:t xml:space="preserve">, that is, when </w:t>
      </w:r>
      <w:r w:rsidR="002F014D" w:rsidRPr="00E93026">
        <w:rPr>
          <w:rFonts w:ascii="Times New Roman" w:hAnsi="Times New Roman" w:cs="Times New Roman"/>
          <w:sz w:val="24"/>
          <w:szCs w:val="24"/>
        </w:rPr>
        <w:t xml:space="preserve">there </w:t>
      </w:r>
      <w:r w:rsidRPr="00E93026">
        <w:rPr>
          <w:rFonts w:ascii="Times New Roman" w:hAnsi="Times New Roman" w:cs="Times New Roman"/>
          <w:sz w:val="24"/>
          <w:szCs w:val="24"/>
        </w:rPr>
        <w:t>is</w:t>
      </w:r>
      <w:r w:rsidR="002F014D" w:rsidRPr="00E93026">
        <w:rPr>
          <w:rFonts w:ascii="Times New Roman" w:hAnsi="Times New Roman" w:cs="Times New Roman"/>
          <w:sz w:val="24"/>
          <w:szCs w:val="24"/>
        </w:rPr>
        <w:t xml:space="preserve"> no common ground to which we can appeal in order to ground the differing judgments. We might think, for example, of the differences between </w:t>
      </w:r>
      <w:r w:rsidR="005037A7" w:rsidRPr="00E93026">
        <w:rPr>
          <w:rFonts w:ascii="Times New Roman" w:hAnsi="Times New Roman" w:cs="Times New Roman"/>
          <w:sz w:val="24"/>
          <w:szCs w:val="24"/>
        </w:rPr>
        <w:t xml:space="preserve">a </w:t>
      </w:r>
      <w:r w:rsidR="008C7374" w:rsidRPr="00E93026">
        <w:rPr>
          <w:rFonts w:ascii="Times New Roman" w:hAnsi="Times New Roman" w:cs="Times New Roman"/>
          <w:sz w:val="24"/>
          <w:szCs w:val="24"/>
        </w:rPr>
        <w:t xml:space="preserve">society in which all land is held in common and a society organized around a notion of individual property rights. As has been seen in cases where </w:t>
      </w:r>
      <w:r w:rsidR="00B22277">
        <w:rPr>
          <w:rFonts w:ascii="Times New Roman" w:hAnsi="Times New Roman" w:cs="Times New Roman"/>
          <w:sz w:val="24"/>
          <w:szCs w:val="24"/>
        </w:rPr>
        <w:t>indigenous peoples in the United States</w:t>
      </w:r>
      <w:r w:rsidR="008C7374" w:rsidRPr="00E93026">
        <w:rPr>
          <w:rFonts w:ascii="Times New Roman" w:hAnsi="Times New Roman" w:cs="Times New Roman"/>
          <w:sz w:val="24"/>
          <w:szCs w:val="24"/>
        </w:rPr>
        <w:t xml:space="preserve"> sue for the recovery of </w:t>
      </w:r>
      <w:r w:rsidR="009A1A2D">
        <w:rPr>
          <w:rFonts w:ascii="Times New Roman" w:hAnsi="Times New Roman" w:cs="Times New Roman"/>
          <w:sz w:val="24"/>
          <w:szCs w:val="24"/>
        </w:rPr>
        <w:t>expropriated</w:t>
      </w:r>
      <w:r w:rsidR="008C7374" w:rsidRPr="00E93026">
        <w:rPr>
          <w:rFonts w:ascii="Times New Roman" w:hAnsi="Times New Roman" w:cs="Times New Roman"/>
          <w:sz w:val="24"/>
          <w:szCs w:val="24"/>
        </w:rPr>
        <w:t xml:space="preserve"> lands, they face </w:t>
      </w:r>
      <w:r w:rsidR="009A1A2D">
        <w:rPr>
          <w:rFonts w:ascii="Times New Roman" w:hAnsi="Times New Roman" w:cs="Times New Roman"/>
          <w:sz w:val="24"/>
          <w:szCs w:val="24"/>
        </w:rPr>
        <w:t xml:space="preserve">in courts </w:t>
      </w:r>
      <w:r w:rsidR="008C7374" w:rsidRPr="00E93026">
        <w:rPr>
          <w:rFonts w:ascii="Times New Roman" w:hAnsi="Times New Roman" w:cs="Times New Roman"/>
          <w:sz w:val="24"/>
          <w:szCs w:val="24"/>
        </w:rPr>
        <w:t>the difficulty of establishing title to the land</w:t>
      </w:r>
      <w:r w:rsidR="009A1A2D">
        <w:rPr>
          <w:rFonts w:ascii="Times New Roman" w:hAnsi="Times New Roman" w:cs="Times New Roman"/>
          <w:sz w:val="24"/>
          <w:szCs w:val="24"/>
        </w:rPr>
        <w:t>. But how,</w:t>
      </w:r>
      <w:r w:rsidR="008C7374" w:rsidRPr="00E93026">
        <w:rPr>
          <w:rFonts w:ascii="Times New Roman" w:hAnsi="Times New Roman" w:cs="Times New Roman"/>
          <w:sz w:val="24"/>
          <w:szCs w:val="24"/>
        </w:rPr>
        <w:t xml:space="preserve"> when </w:t>
      </w:r>
      <w:r w:rsidR="00B22277">
        <w:rPr>
          <w:rFonts w:ascii="Times New Roman" w:hAnsi="Times New Roman" w:cs="Times New Roman"/>
          <w:sz w:val="24"/>
          <w:szCs w:val="24"/>
        </w:rPr>
        <w:t>indigenous peoples</w:t>
      </w:r>
      <w:r w:rsidR="009A1A2D">
        <w:rPr>
          <w:rFonts w:ascii="Times New Roman" w:hAnsi="Times New Roman" w:cs="Times New Roman"/>
          <w:sz w:val="24"/>
          <w:szCs w:val="24"/>
        </w:rPr>
        <w:t xml:space="preserve"> </w:t>
      </w:r>
      <w:r w:rsidR="008C7374" w:rsidRPr="00E93026">
        <w:rPr>
          <w:rFonts w:ascii="Times New Roman" w:hAnsi="Times New Roman" w:cs="Times New Roman"/>
          <w:sz w:val="24"/>
          <w:szCs w:val="24"/>
        </w:rPr>
        <w:t xml:space="preserve">did not </w:t>
      </w:r>
      <w:r w:rsidR="009A1A2D">
        <w:rPr>
          <w:rFonts w:ascii="Times New Roman" w:hAnsi="Times New Roman" w:cs="Times New Roman"/>
          <w:sz w:val="24"/>
          <w:szCs w:val="24"/>
        </w:rPr>
        <w:t xml:space="preserve">individually </w:t>
      </w:r>
      <w:r w:rsidR="008C7374" w:rsidRPr="00E93026">
        <w:rPr>
          <w:rFonts w:ascii="Times New Roman" w:hAnsi="Times New Roman" w:cs="Times New Roman"/>
          <w:sz w:val="24"/>
          <w:szCs w:val="24"/>
        </w:rPr>
        <w:t>own land</w:t>
      </w:r>
      <w:r w:rsidR="009A1A2D">
        <w:rPr>
          <w:rFonts w:ascii="Times New Roman" w:hAnsi="Times New Roman" w:cs="Times New Roman"/>
          <w:sz w:val="24"/>
          <w:szCs w:val="24"/>
        </w:rPr>
        <w:t xml:space="preserve">, can they possibly document that they had title to the land? Even though they sue as a tribe, American courts </w:t>
      </w:r>
      <w:r w:rsidR="00B22277">
        <w:rPr>
          <w:rFonts w:ascii="Times New Roman" w:hAnsi="Times New Roman" w:cs="Times New Roman"/>
          <w:sz w:val="24"/>
          <w:szCs w:val="24"/>
        </w:rPr>
        <w:t>demand</w:t>
      </w:r>
      <w:r w:rsidR="001A191B">
        <w:rPr>
          <w:rFonts w:ascii="Times New Roman" w:hAnsi="Times New Roman" w:cs="Times New Roman"/>
          <w:sz w:val="24"/>
          <w:szCs w:val="24"/>
        </w:rPr>
        <w:t xml:space="preserve"> </w:t>
      </w:r>
      <w:r w:rsidR="008C7374" w:rsidRPr="00E93026">
        <w:rPr>
          <w:rFonts w:ascii="Times New Roman" w:hAnsi="Times New Roman" w:cs="Times New Roman"/>
          <w:sz w:val="24"/>
          <w:szCs w:val="24"/>
        </w:rPr>
        <w:t xml:space="preserve">documents establishing title to the land, documents that would not have existed when the lands were seized. </w:t>
      </w:r>
      <w:r w:rsidR="00B7365B">
        <w:rPr>
          <w:rFonts w:ascii="Times New Roman" w:hAnsi="Times New Roman" w:cs="Times New Roman"/>
          <w:sz w:val="24"/>
          <w:szCs w:val="24"/>
        </w:rPr>
        <w:t xml:space="preserve">Tribes </w:t>
      </w:r>
      <w:r w:rsidR="00B7365B" w:rsidRPr="00B7365B">
        <w:rPr>
          <w:rFonts w:ascii="Times New Roman" w:hAnsi="Times New Roman" w:cs="Times New Roman"/>
          <w:i/>
          <w:sz w:val="24"/>
          <w:szCs w:val="24"/>
        </w:rPr>
        <w:t>settled</w:t>
      </w:r>
      <w:r w:rsidR="00B7365B">
        <w:rPr>
          <w:rFonts w:ascii="Times New Roman" w:hAnsi="Times New Roman" w:cs="Times New Roman"/>
          <w:sz w:val="24"/>
          <w:szCs w:val="24"/>
        </w:rPr>
        <w:t xml:space="preserve"> (sometimes only temporarily), </w:t>
      </w:r>
      <w:r w:rsidR="00B7365B">
        <w:rPr>
          <w:rFonts w:ascii="Times New Roman" w:hAnsi="Times New Roman" w:cs="Times New Roman"/>
          <w:i/>
          <w:sz w:val="24"/>
          <w:szCs w:val="24"/>
        </w:rPr>
        <w:t>cared for</w:t>
      </w:r>
      <w:r w:rsidR="00B7365B">
        <w:rPr>
          <w:rFonts w:ascii="Times New Roman" w:hAnsi="Times New Roman" w:cs="Times New Roman"/>
          <w:sz w:val="24"/>
          <w:szCs w:val="24"/>
        </w:rPr>
        <w:t xml:space="preserve">, and </w:t>
      </w:r>
      <w:r w:rsidR="00B7365B">
        <w:rPr>
          <w:rFonts w:ascii="Times New Roman" w:hAnsi="Times New Roman" w:cs="Times New Roman"/>
          <w:i/>
          <w:sz w:val="24"/>
          <w:szCs w:val="24"/>
        </w:rPr>
        <w:t>lived off</w:t>
      </w:r>
      <w:r w:rsidR="00B7365B">
        <w:rPr>
          <w:rFonts w:ascii="Times New Roman" w:hAnsi="Times New Roman" w:cs="Times New Roman"/>
          <w:sz w:val="24"/>
          <w:szCs w:val="24"/>
        </w:rPr>
        <w:t xml:space="preserve"> the land. A</w:t>
      </w:r>
      <w:r w:rsidR="001A191B" w:rsidRPr="00B7365B">
        <w:rPr>
          <w:rFonts w:ascii="Times New Roman" w:hAnsi="Times New Roman" w:cs="Times New Roman"/>
          <w:sz w:val="24"/>
          <w:szCs w:val="24"/>
        </w:rPr>
        <w:t>ll</w:t>
      </w:r>
      <w:r w:rsidR="001A191B">
        <w:rPr>
          <w:rFonts w:ascii="Times New Roman" w:hAnsi="Times New Roman" w:cs="Times New Roman"/>
          <w:sz w:val="24"/>
          <w:szCs w:val="24"/>
        </w:rPr>
        <w:t xml:space="preserve"> had a common and equal </w:t>
      </w:r>
      <w:r w:rsidR="00B7365B">
        <w:rPr>
          <w:rFonts w:ascii="Times New Roman" w:hAnsi="Times New Roman" w:cs="Times New Roman"/>
          <w:sz w:val="24"/>
          <w:szCs w:val="24"/>
        </w:rPr>
        <w:t xml:space="preserve">right in the land; neither the tribe nor individuals </w:t>
      </w:r>
      <w:r w:rsidR="00B7365B" w:rsidRPr="001A191B">
        <w:rPr>
          <w:rFonts w:ascii="Times New Roman" w:hAnsi="Times New Roman" w:cs="Times New Roman"/>
          <w:i/>
          <w:sz w:val="24"/>
          <w:szCs w:val="24"/>
        </w:rPr>
        <w:t>owned</w:t>
      </w:r>
      <w:r w:rsidR="00B7365B">
        <w:rPr>
          <w:rFonts w:ascii="Times New Roman" w:hAnsi="Times New Roman" w:cs="Times New Roman"/>
          <w:sz w:val="24"/>
          <w:szCs w:val="24"/>
        </w:rPr>
        <w:t xml:space="preserve"> the land.</w:t>
      </w:r>
      <w:r w:rsidR="00B22277">
        <w:rPr>
          <w:rFonts w:ascii="Times New Roman" w:hAnsi="Times New Roman" w:cs="Times New Roman"/>
          <w:sz w:val="24"/>
          <w:szCs w:val="24"/>
        </w:rPr>
        <w:t xml:space="preserve"> How do you settle such disputes without simply begging the question for one side or the other?</w:t>
      </w:r>
    </w:p>
    <w:p w14:paraId="47A3322D" w14:textId="0DE5373E" w:rsidR="00820F8F" w:rsidRPr="00E93026" w:rsidRDefault="00B7365B" w:rsidP="004A2698">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lastRenderedPageBreak/>
        <w:t>Examples like</w:t>
      </w:r>
      <w:r w:rsidR="008C7374" w:rsidRPr="00E93026">
        <w:rPr>
          <w:rFonts w:ascii="Times New Roman" w:hAnsi="Times New Roman" w:cs="Times New Roman"/>
          <w:sz w:val="24"/>
          <w:szCs w:val="24"/>
        </w:rPr>
        <w:t xml:space="preserve"> </w:t>
      </w:r>
      <w:r>
        <w:rPr>
          <w:rFonts w:ascii="Times New Roman" w:hAnsi="Times New Roman" w:cs="Times New Roman"/>
          <w:sz w:val="24"/>
          <w:szCs w:val="24"/>
        </w:rPr>
        <w:t>this</w:t>
      </w:r>
      <w:r w:rsidR="008C7374" w:rsidRPr="00E93026">
        <w:rPr>
          <w:rFonts w:ascii="Times New Roman" w:hAnsi="Times New Roman" w:cs="Times New Roman"/>
          <w:sz w:val="24"/>
          <w:szCs w:val="24"/>
        </w:rPr>
        <w:t xml:space="preserve"> </w:t>
      </w:r>
      <w:r>
        <w:rPr>
          <w:rFonts w:ascii="Times New Roman" w:hAnsi="Times New Roman" w:cs="Times New Roman"/>
          <w:sz w:val="24"/>
          <w:szCs w:val="24"/>
        </w:rPr>
        <w:t xml:space="preserve">one </w:t>
      </w:r>
      <w:r w:rsidR="008C7374" w:rsidRPr="00E93026">
        <w:rPr>
          <w:rFonts w:ascii="Times New Roman" w:hAnsi="Times New Roman" w:cs="Times New Roman"/>
          <w:sz w:val="24"/>
          <w:szCs w:val="24"/>
        </w:rPr>
        <w:t xml:space="preserve">provide evidence for moral relativism at the level of moral frameworks. </w:t>
      </w:r>
      <w:r w:rsidR="00F54587" w:rsidRPr="00E93026">
        <w:rPr>
          <w:rFonts w:ascii="Times New Roman" w:hAnsi="Times New Roman" w:cs="Times New Roman"/>
          <w:sz w:val="24"/>
          <w:szCs w:val="24"/>
        </w:rPr>
        <w:t xml:space="preserve">I </w:t>
      </w:r>
      <w:r w:rsidR="008C7374" w:rsidRPr="00E93026">
        <w:rPr>
          <w:rFonts w:ascii="Times New Roman" w:hAnsi="Times New Roman" w:cs="Times New Roman"/>
          <w:sz w:val="24"/>
          <w:szCs w:val="24"/>
        </w:rPr>
        <w:t xml:space="preserve">believe, however, that even in such cases, there is a basis for limiting the scope of </w:t>
      </w:r>
      <w:r w:rsidR="00132762" w:rsidRPr="00E93026">
        <w:rPr>
          <w:rFonts w:ascii="Times New Roman" w:hAnsi="Times New Roman" w:cs="Times New Roman"/>
          <w:sz w:val="24"/>
          <w:szCs w:val="24"/>
        </w:rPr>
        <w:t>justifiable</w:t>
      </w:r>
      <w:r w:rsidR="008C7374" w:rsidRPr="00E93026">
        <w:rPr>
          <w:rFonts w:ascii="Times New Roman" w:hAnsi="Times New Roman" w:cs="Times New Roman"/>
          <w:sz w:val="24"/>
          <w:szCs w:val="24"/>
        </w:rPr>
        <w:t xml:space="preserve"> moral differences. This </w:t>
      </w:r>
      <w:r w:rsidR="00132762" w:rsidRPr="00E93026">
        <w:rPr>
          <w:rFonts w:ascii="Times New Roman" w:hAnsi="Times New Roman" w:cs="Times New Roman"/>
          <w:sz w:val="24"/>
          <w:szCs w:val="24"/>
        </w:rPr>
        <w:t>view constitutes a mixed position between moral realism and moral relativism</w:t>
      </w:r>
      <w:r>
        <w:rPr>
          <w:rFonts w:ascii="Times New Roman" w:hAnsi="Times New Roman" w:cs="Times New Roman"/>
          <w:sz w:val="24"/>
          <w:szCs w:val="24"/>
        </w:rPr>
        <w:t>,</w:t>
      </w:r>
      <w:r w:rsidR="00132762" w:rsidRPr="00E93026">
        <w:rPr>
          <w:rFonts w:ascii="Times New Roman" w:hAnsi="Times New Roman" w:cs="Times New Roman"/>
          <w:sz w:val="24"/>
          <w:szCs w:val="24"/>
        </w:rPr>
        <w:t xml:space="preserve"> and </w:t>
      </w:r>
      <w:r>
        <w:rPr>
          <w:rFonts w:ascii="Times New Roman" w:hAnsi="Times New Roman" w:cs="Times New Roman"/>
          <w:sz w:val="24"/>
          <w:szCs w:val="24"/>
        </w:rPr>
        <w:t xml:space="preserve">it </w:t>
      </w:r>
      <w:r w:rsidR="00132762" w:rsidRPr="00E93026">
        <w:rPr>
          <w:rFonts w:ascii="Times New Roman" w:hAnsi="Times New Roman" w:cs="Times New Roman"/>
          <w:sz w:val="24"/>
          <w:szCs w:val="24"/>
        </w:rPr>
        <w:t>provides a basis for locating different moral frameworks within a single set of principles.</w:t>
      </w:r>
      <w:r>
        <w:rPr>
          <w:rFonts w:ascii="Times New Roman" w:hAnsi="Times New Roman" w:cs="Times New Roman"/>
          <w:sz w:val="24"/>
          <w:szCs w:val="24"/>
        </w:rPr>
        <w:t xml:space="preserve"> </w:t>
      </w:r>
      <w:r w:rsidR="004A2698" w:rsidRPr="00E93026">
        <w:rPr>
          <w:rFonts w:ascii="Times New Roman" w:hAnsi="Times New Roman" w:cs="Times New Roman"/>
          <w:sz w:val="24"/>
          <w:szCs w:val="24"/>
        </w:rPr>
        <w:t xml:space="preserve">I shall sketch </w:t>
      </w:r>
      <w:r w:rsidR="00132762" w:rsidRPr="00E93026">
        <w:rPr>
          <w:rFonts w:ascii="Times New Roman" w:hAnsi="Times New Roman" w:cs="Times New Roman"/>
          <w:sz w:val="24"/>
          <w:szCs w:val="24"/>
        </w:rPr>
        <w:t>this position</w:t>
      </w:r>
      <w:r w:rsidR="004A2698" w:rsidRPr="00E93026">
        <w:rPr>
          <w:rFonts w:ascii="Times New Roman" w:hAnsi="Times New Roman" w:cs="Times New Roman"/>
          <w:sz w:val="24"/>
          <w:szCs w:val="24"/>
        </w:rPr>
        <w:t xml:space="preserve"> in what follows. My claim is that a </w:t>
      </w:r>
      <w:r w:rsidR="00311FDE">
        <w:rPr>
          <w:rFonts w:ascii="Times New Roman" w:hAnsi="Times New Roman" w:cs="Times New Roman"/>
          <w:sz w:val="24"/>
          <w:szCs w:val="24"/>
        </w:rPr>
        <w:t>phenomenological</w:t>
      </w:r>
      <w:r w:rsidR="00A02905" w:rsidRPr="00E93026">
        <w:rPr>
          <w:rFonts w:ascii="Times New Roman" w:hAnsi="Times New Roman" w:cs="Times New Roman"/>
          <w:sz w:val="24"/>
          <w:szCs w:val="24"/>
        </w:rPr>
        <w:t xml:space="preserve"> </w:t>
      </w:r>
      <w:r w:rsidR="004A2698" w:rsidRPr="00E93026">
        <w:rPr>
          <w:rFonts w:ascii="Times New Roman" w:hAnsi="Times New Roman" w:cs="Times New Roman"/>
          <w:sz w:val="24"/>
          <w:szCs w:val="24"/>
        </w:rPr>
        <w:t>account</w:t>
      </w:r>
      <w:r w:rsidR="00311FDE">
        <w:rPr>
          <w:rFonts w:ascii="Times New Roman" w:hAnsi="Times New Roman" w:cs="Times New Roman"/>
          <w:sz w:val="24"/>
          <w:szCs w:val="24"/>
        </w:rPr>
        <w:t xml:space="preserve">, grounded in Edmund Husserl’s philosophy, </w:t>
      </w:r>
      <w:r w:rsidR="004A2698" w:rsidRPr="00E93026">
        <w:rPr>
          <w:rFonts w:ascii="Times New Roman" w:hAnsi="Times New Roman" w:cs="Times New Roman"/>
          <w:sz w:val="24"/>
          <w:szCs w:val="24"/>
        </w:rPr>
        <w:t xml:space="preserve">establishes an “objectivist” framework within which morally permissible “relativistic” differences </w:t>
      </w:r>
      <w:r w:rsidR="005037A7" w:rsidRPr="00E93026">
        <w:rPr>
          <w:rFonts w:ascii="Times New Roman" w:hAnsi="Times New Roman" w:cs="Times New Roman"/>
          <w:sz w:val="24"/>
          <w:szCs w:val="24"/>
        </w:rPr>
        <w:t>are justifiable.</w:t>
      </w:r>
      <w:r w:rsidR="004A2698" w:rsidRPr="00E93026">
        <w:rPr>
          <w:rFonts w:ascii="Times New Roman" w:hAnsi="Times New Roman" w:cs="Times New Roman"/>
          <w:sz w:val="24"/>
          <w:szCs w:val="24"/>
        </w:rPr>
        <w:t xml:space="preserve"> </w:t>
      </w:r>
    </w:p>
    <w:p w14:paraId="340F1232" w14:textId="77777777" w:rsidR="004A2698" w:rsidRPr="00E93026" w:rsidRDefault="004A2698" w:rsidP="004A2698">
      <w:pPr>
        <w:tabs>
          <w:tab w:val="left" w:pos="-1440"/>
        </w:tabs>
        <w:suppressAutoHyphens/>
        <w:spacing w:after="0" w:line="480" w:lineRule="auto"/>
        <w:ind w:firstLine="360"/>
        <w:jc w:val="left"/>
        <w:rPr>
          <w:rFonts w:ascii="Times New Roman" w:hAnsi="Times New Roman" w:cs="Times New Roman"/>
          <w:sz w:val="24"/>
          <w:szCs w:val="24"/>
        </w:rPr>
      </w:pPr>
    </w:p>
    <w:p w14:paraId="6D309EA9" w14:textId="77777777" w:rsidR="00D87029" w:rsidRPr="00E93026" w:rsidRDefault="00092378" w:rsidP="004A2698">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I</w:t>
      </w:r>
    </w:p>
    <w:p w14:paraId="6EE1E682" w14:textId="785A78C8" w:rsidR="00661BD2" w:rsidRPr="00E93026" w:rsidRDefault="005037A7" w:rsidP="008446ED">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 xml:space="preserve">Husserl was concerned to articulate a notion of “authentic” reason as an antidote to </w:t>
      </w:r>
      <w:r w:rsidR="00512338" w:rsidRPr="00E93026">
        <w:rPr>
          <w:rFonts w:ascii="Times New Roman" w:hAnsi="Times New Roman" w:cs="Times New Roman"/>
          <w:sz w:val="24"/>
          <w:szCs w:val="24"/>
        </w:rPr>
        <w:t xml:space="preserve">what he </w:t>
      </w:r>
      <w:r w:rsidR="00B7365B">
        <w:rPr>
          <w:rFonts w:ascii="Times New Roman" w:hAnsi="Times New Roman" w:cs="Times New Roman"/>
          <w:sz w:val="24"/>
          <w:szCs w:val="24"/>
        </w:rPr>
        <w:t xml:space="preserve">eventually </w:t>
      </w:r>
      <w:r w:rsidR="00512338" w:rsidRPr="00E93026">
        <w:rPr>
          <w:rFonts w:ascii="Times New Roman" w:hAnsi="Times New Roman" w:cs="Times New Roman"/>
          <w:sz w:val="24"/>
          <w:szCs w:val="24"/>
        </w:rPr>
        <w:t>saw</w:t>
      </w:r>
      <w:r w:rsidR="00B7365B">
        <w:rPr>
          <w:rFonts w:ascii="Times New Roman" w:hAnsi="Times New Roman" w:cs="Times New Roman"/>
          <w:sz w:val="24"/>
          <w:szCs w:val="24"/>
        </w:rPr>
        <w:t xml:space="preserve"> as </w:t>
      </w:r>
      <w:r w:rsidR="001419E7" w:rsidRPr="00E93026">
        <w:rPr>
          <w:rFonts w:ascii="Times New Roman" w:hAnsi="Times New Roman" w:cs="Times New Roman"/>
          <w:sz w:val="24"/>
          <w:szCs w:val="24"/>
        </w:rPr>
        <w:t>a</w:t>
      </w:r>
      <w:r w:rsidRPr="00E93026">
        <w:rPr>
          <w:rFonts w:ascii="Times New Roman" w:hAnsi="Times New Roman" w:cs="Times New Roman"/>
          <w:sz w:val="24"/>
          <w:szCs w:val="24"/>
        </w:rPr>
        <w:t xml:space="preserve"> cultural crisis </w:t>
      </w:r>
      <w:r w:rsidR="001419E7" w:rsidRPr="00E93026">
        <w:rPr>
          <w:rFonts w:ascii="Times New Roman" w:hAnsi="Times New Roman" w:cs="Times New Roman"/>
          <w:sz w:val="24"/>
          <w:szCs w:val="24"/>
        </w:rPr>
        <w:t xml:space="preserve">concerning </w:t>
      </w:r>
      <w:r w:rsidR="00B7365B">
        <w:rPr>
          <w:rFonts w:ascii="Times New Roman" w:hAnsi="Times New Roman" w:cs="Times New Roman"/>
          <w:sz w:val="24"/>
          <w:szCs w:val="24"/>
        </w:rPr>
        <w:t xml:space="preserve">the nature </w:t>
      </w:r>
      <w:r w:rsidR="001419E7" w:rsidRPr="00E93026">
        <w:rPr>
          <w:rFonts w:ascii="Times New Roman" w:hAnsi="Times New Roman" w:cs="Times New Roman"/>
          <w:sz w:val="24"/>
          <w:szCs w:val="24"/>
        </w:rPr>
        <w:t>of reason itself</w:t>
      </w:r>
      <w:r w:rsidRPr="00E93026">
        <w:rPr>
          <w:rFonts w:ascii="Times New Roman" w:hAnsi="Times New Roman" w:cs="Times New Roman"/>
          <w:sz w:val="24"/>
          <w:szCs w:val="24"/>
        </w:rPr>
        <w:t>. In response</w:t>
      </w:r>
      <w:r w:rsidR="00B7365B">
        <w:rPr>
          <w:rFonts w:ascii="Times New Roman" w:hAnsi="Times New Roman" w:cs="Times New Roman"/>
          <w:sz w:val="24"/>
          <w:szCs w:val="24"/>
        </w:rPr>
        <w:t xml:space="preserve"> to this crisis</w:t>
      </w:r>
      <w:r w:rsidRPr="00E93026">
        <w:rPr>
          <w:rFonts w:ascii="Times New Roman" w:hAnsi="Times New Roman" w:cs="Times New Roman"/>
          <w:sz w:val="24"/>
          <w:szCs w:val="24"/>
        </w:rPr>
        <w:t xml:space="preserve">, </w:t>
      </w:r>
      <w:r w:rsidR="00B7365B">
        <w:rPr>
          <w:rFonts w:ascii="Times New Roman" w:hAnsi="Times New Roman" w:cs="Times New Roman"/>
          <w:sz w:val="24"/>
          <w:szCs w:val="24"/>
        </w:rPr>
        <w:t>he</w:t>
      </w:r>
      <w:r w:rsidRPr="00E93026">
        <w:rPr>
          <w:rFonts w:ascii="Times New Roman" w:hAnsi="Times New Roman" w:cs="Times New Roman"/>
          <w:sz w:val="24"/>
          <w:szCs w:val="24"/>
        </w:rPr>
        <w:t xml:space="preserve"> develop</w:t>
      </w:r>
      <w:r w:rsidR="00B7365B">
        <w:rPr>
          <w:rFonts w:ascii="Times New Roman" w:hAnsi="Times New Roman" w:cs="Times New Roman"/>
          <w:sz w:val="24"/>
          <w:szCs w:val="24"/>
        </w:rPr>
        <w:t>ed</w:t>
      </w:r>
      <w:r w:rsidRPr="00E93026">
        <w:rPr>
          <w:rFonts w:ascii="Times New Roman" w:hAnsi="Times New Roman" w:cs="Times New Roman"/>
          <w:sz w:val="24"/>
          <w:szCs w:val="24"/>
        </w:rPr>
        <w:t xml:space="preserve"> a conception of reason that departs from the modern sense</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of reason in two ways: </w:t>
      </w:r>
      <w:r w:rsidR="00B7365B">
        <w:rPr>
          <w:rFonts w:ascii="Times New Roman" w:hAnsi="Times New Roman" w:cs="Times New Roman"/>
          <w:sz w:val="24"/>
          <w:szCs w:val="24"/>
        </w:rPr>
        <w:t xml:space="preserve">first, </w:t>
      </w:r>
      <w:r w:rsidRPr="00E93026">
        <w:rPr>
          <w:rFonts w:ascii="Times New Roman" w:hAnsi="Times New Roman" w:cs="Times New Roman"/>
          <w:sz w:val="24"/>
          <w:szCs w:val="24"/>
        </w:rPr>
        <w:t xml:space="preserve">it </w:t>
      </w:r>
      <w:r w:rsidR="00457DBA" w:rsidRPr="00E93026">
        <w:rPr>
          <w:rFonts w:ascii="Times New Roman" w:hAnsi="Times New Roman" w:cs="Times New Roman"/>
          <w:sz w:val="24"/>
          <w:szCs w:val="24"/>
        </w:rPr>
        <w:t>denies</w:t>
      </w:r>
      <w:r w:rsidRPr="00E93026">
        <w:rPr>
          <w:rFonts w:ascii="Times New Roman" w:hAnsi="Times New Roman" w:cs="Times New Roman"/>
          <w:sz w:val="24"/>
          <w:szCs w:val="24"/>
        </w:rPr>
        <w:t xml:space="preserve"> the </w:t>
      </w:r>
      <w:r w:rsidR="00457DBA" w:rsidRPr="00E93026">
        <w:rPr>
          <w:rFonts w:ascii="Times New Roman" w:hAnsi="Times New Roman" w:cs="Times New Roman"/>
          <w:sz w:val="24"/>
          <w:szCs w:val="24"/>
        </w:rPr>
        <w:t>identity</w:t>
      </w:r>
      <w:r w:rsidRPr="00E93026">
        <w:rPr>
          <w:rFonts w:ascii="Times New Roman" w:hAnsi="Times New Roman" w:cs="Times New Roman"/>
          <w:sz w:val="24"/>
          <w:szCs w:val="24"/>
        </w:rPr>
        <w:t xml:space="preserve"> between reason and scientific</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theory</w:t>
      </w:r>
      <w:r w:rsidR="001419E7" w:rsidRPr="00E93026">
        <w:rPr>
          <w:rFonts w:ascii="Times New Roman" w:hAnsi="Times New Roman" w:cs="Times New Roman"/>
          <w:sz w:val="24"/>
          <w:szCs w:val="24"/>
        </w:rPr>
        <w:t xml:space="preserve">, </w:t>
      </w:r>
      <w:r w:rsidR="00B7365B">
        <w:rPr>
          <w:rFonts w:ascii="Times New Roman" w:hAnsi="Times New Roman" w:cs="Times New Roman"/>
          <w:sz w:val="24"/>
          <w:szCs w:val="24"/>
        </w:rPr>
        <w:t>that is,</w:t>
      </w:r>
      <w:r w:rsidR="001419E7" w:rsidRPr="00E93026">
        <w:rPr>
          <w:rFonts w:ascii="Times New Roman" w:hAnsi="Times New Roman" w:cs="Times New Roman"/>
          <w:sz w:val="24"/>
          <w:szCs w:val="24"/>
        </w:rPr>
        <w:t xml:space="preserve"> it denies the scientism that was widespread at the time,</w:t>
      </w:r>
      <w:r w:rsidRPr="00E93026">
        <w:rPr>
          <w:rFonts w:ascii="Times New Roman" w:hAnsi="Times New Roman" w:cs="Times New Roman"/>
          <w:sz w:val="24"/>
          <w:szCs w:val="24"/>
        </w:rPr>
        <w:t xml:space="preserve"> and </w:t>
      </w:r>
      <w:r w:rsidR="00B7365B">
        <w:rPr>
          <w:rFonts w:ascii="Times New Roman" w:hAnsi="Times New Roman" w:cs="Times New Roman"/>
          <w:sz w:val="24"/>
          <w:szCs w:val="24"/>
        </w:rPr>
        <w:t xml:space="preserve">second, </w:t>
      </w:r>
      <w:r w:rsidR="001419E7" w:rsidRPr="00E93026">
        <w:rPr>
          <w:rFonts w:ascii="Times New Roman" w:hAnsi="Times New Roman" w:cs="Times New Roman"/>
          <w:sz w:val="24"/>
          <w:szCs w:val="24"/>
        </w:rPr>
        <w:t xml:space="preserve">it </w:t>
      </w:r>
      <w:r w:rsidR="00457DBA" w:rsidRPr="00E93026">
        <w:rPr>
          <w:rFonts w:ascii="Times New Roman" w:hAnsi="Times New Roman" w:cs="Times New Roman"/>
          <w:sz w:val="24"/>
          <w:szCs w:val="24"/>
        </w:rPr>
        <w:t>severs the bonds</w:t>
      </w:r>
      <w:r w:rsidRPr="00E93026">
        <w:rPr>
          <w:rFonts w:ascii="Times New Roman" w:hAnsi="Times New Roman" w:cs="Times New Roman"/>
          <w:sz w:val="24"/>
          <w:szCs w:val="24"/>
        </w:rPr>
        <w:t xml:space="preserve"> between reason and rational procedure or calculation.</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In </w:t>
      </w:r>
      <w:r w:rsidR="00457DBA" w:rsidRPr="00E93026">
        <w:rPr>
          <w:rFonts w:ascii="Times New Roman" w:hAnsi="Times New Roman" w:cs="Times New Roman"/>
          <w:sz w:val="24"/>
          <w:szCs w:val="24"/>
        </w:rPr>
        <w:t>distinguishing</w:t>
      </w:r>
      <w:r w:rsidRPr="00E93026">
        <w:rPr>
          <w:rFonts w:ascii="Times New Roman" w:hAnsi="Times New Roman" w:cs="Times New Roman"/>
          <w:sz w:val="24"/>
          <w:szCs w:val="24"/>
        </w:rPr>
        <w:t xml:space="preserve"> reason </w:t>
      </w:r>
      <w:r w:rsidR="00457DBA" w:rsidRPr="00E93026">
        <w:rPr>
          <w:rFonts w:ascii="Times New Roman" w:hAnsi="Times New Roman" w:cs="Times New Roman"/>
          <w:sz w:val="24"/>
          <w:szCs w:val="24"/>
        </w:rPr>
        <w:t>from</w:t>
      </w:r>
      <w:r w:rsidRPr="00E93026">
        <w:rPr>
          <w:rFonts w:ascii="Times New Roman" w:hAnsi="Times New Roman" w:cs="Times New Roman"/>
          <w:sz w:val="24"/>
          <w:szCs w:val="24"/>
        </w:rPr>
        <w:t xml:space="preserve"> scientific rationality, Husserl by no </w:t>
      </w:r>
      <w:r w:rsidR="00457DBA" w:rsidRPr="00E93026">
        <w:rPr>
          <w:rFonts w:ascii="Times New Roman" w:hAnsi="Times New Roman" w:cs="Times New Roman"/>
          <w:sz w:val="24"/>
          <w:szCs w:val="24"/>
        </w:rPr>
        <w:t>m</w:t>
      </w:r>
      <w:r w:rsidRPr="00E93026">
        <w:rPr>
          <w:rFonts w:ascii="Times New Roman" w:hAnsi="Times New Roman" w:cs="Times New Roman"/>
          <w:sz w:val="24"/>
          <w:szCs w:val="24"/>
        </w:rPr>
        <w:t>eans rejects the rationality of scientific theory. Instead, he</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expands the notion of reason, insisting that there are other forms of reason as well, namely, the axiological and practical. They are not rational in</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exactly the same way that a theoretical science is, but they are no less rational in their own proper way</w:t>
      </w:r>
      <w:r w:rsidR="00457DBA" w:rsidRPr="00E93026">
        <w:rPr>
          <w:rFonts w:ascii="Times New Roman" w:hAnsi="Times New Roman" w:cs="Times New Roman"/>
          <w:sz w:val="24"/>
          <w:szCs w:val="24"/>
        </w:rPr>
        <w:t xml:space="preserve"> (Husserl 2014: 277–79)</w:t>
      </w:r>
      <w:r w:rsidRPr="00E93026">
        <w:rPr>
          <w:rFonts w:ascii="Times New Roman" w:hAnsi="Times New Roman" w:cs="Times New Roman"/>
          <w:sz w:val="24"/>
          <w:szCs w:val="24"/>
        </w:rPr>
        <w:t>. In severing the bond</w:t>
      </w:r>
      <w:r w:rsidR="00457DBA" w:rsidRPr="00E93026">
        <w:rPr>
          <w:rFonts w:ascii="Times New Roman" w:hAnsi="Times New Roman" w:cs="Times New Roman"/>
          <w:sz w:val="24"/>
          <w:szCs w:val="24"/>
        </w:rPr>
        <w:t>s</w:t>
      </w:r>
      <w:r w:rsidRPr="00E93026">
        <w:rPr>
          <w:rFonts w:ascii="Times New Roman" w:hAnsi="Times New Roman" w:cs="Times New Roman"/>
          <w:sz w:val="24"/>
          <w:szCs w:val="24"/>
        </w:rPr>
        <w:t xml:space="preserve"> between reason and</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calculation, Husserl moves beyond a procedural view of reason to a </w:t>
      </w:r>
      <w:r w:rsidR="00B7365B">
        <w:rPr>
          <w:rFonts w:ascii="Times New Roman" w:hAnsi="Times New Roman" w:cs="Times New Roman"/>
          <w:sz w:val="24"/>
          <w:szCs w:val="24"/>
        </w:rPr>
        <w:t>teleological view of reason ordered toward evidencing our judgments and beliefs in intuitive</w:t>
      </w:r>
      <w:r w:rsidRPr="00E93026">
        <w:rPr>
          <w:rFonts w:ascii="Times New Roman" w:hAnsi="Times New Roman" w:cs="Times New Roman"/>
          <w:sz w:val="24"/>
          <w:szCs w:val="24"/>
        </w:rPr>
        <w:t xml:space="preserve"> </w:t>
      </w:r>
      <w:r w:rsidR="00B7365B">
        <w:rPr>
          <w:rFonts w:ascii="Times New Roman" w:hAnsi="Times New Roman" w:cs="Times New Roman"/>
          <w:sz w:val="24"/>
          <w:szCs w:val="24"/>
        </w:rPr>
        <w:t>experiences</w:t>
      </w:r>
      <w:r w:rsidR="00BE2AC1">
        <w:rPr>
          <w:rFonts w:ascii="Times New Roman" w:hAnsi="Times New Roman" w:cs="Times New Roman"/>
          <w:sz w:val="24"/>
          <w:szCs w:val="24"/>
        </w:rPr>
        <w:t>.</w:t>
      </w:r>
      <w:r w:rsidR="00B7365B">
        <w:rPr>
          <w:rFonts w:ascii="Times New Roman" w:hAnsi="Times New Roman" w:cs="Times New Roman"/>
          <w:sz w:val="24"/>
          <w:szCs w:val="24"/>
        </w:rPr>
        <w:t xml:space="preserve"> </w:t>
      </w:r>
    </w:p>
    <w:p w14:paraId="684936F9" w14:textId="1E6D09E1" w:rsidR="00E63E23" w:rsidRPr="00E93026" w:rsidRDefault="00BE2AC1" w:rsidP="00661BD2">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lastRenderedPageBreak/>
        <w:t>On this view, reason</w:t>
      </w:r>
      <w:r w:rsidR="005037A7" w:rsidRPr="00E93026">
        <w:rPr>
          <w:rFonts w:ascii="Times New Roman" w:hAnsi="Times New Roman" w:cs="Times New Roman"/>
          <w:sz w:val="24"/>
          <w:szCs w:val="24"/>
        </w:rPr>
        <w:t xml:space="preserve"> involves a </w:t>
      </w:r>
      <w:r w:rsidR="00E63E23" w:rsidRPr="00E93026">
        <w:rPr>
          <w:rFonts w:ascii="Times New Roman" w:hAnsi="Times New Roman" w:cs="Times New Roman"/>
          <w:sz w:val="24"/>
          <w:szCs w:val="24"/>
        </w:rPr>
        <w:t xml:space="preserve">teleological </w:t>
      </w:r>
      <w:r w:rsidR="005037A7" w:rsidRPr="00E93026">
        <w:rPr>
          <w:rFonts w:ascii="Times New Roman" w:hAnsi="Times New Roman" w:cs="Times New Roman"/>
          <w:sz w:val="24"/>
          <w:szCs w:val="24"/>
        </w:rPr>
        <w:t xml:space="preserve">striving for evidence, where “evidence” is understood as </w:t>
      </w:r>
      <w:r>
        <w:rPr>
          <w:rFonts w:ascii="Times New Roman" w:hAnsi="Times New Roman" w:cs="Times New Roman"/>
          <w:sz w:val="24"/>
          <w:szCs w:val="24"/>
        </w:rPr>
        <w:t>a</w:t>
      </w:r>
      <w:r w:rsidR="001419E7" w:rsidRPr="00E93026">
        <w:rPr>
          <w:rFonts w:ascii="Times New Roman" w:hAnsi="Times New Roman" w:cs="Times New Roman"/>
          <w:sz w:val="24"/>
          <w:szCs w:val="24"/>
        </w:rPr>
        <w:t xml:space="preserve"> clear, direct, and intuitive</w:t>
      </w:r>
      <w:r>
        <w:rPr>
          <w:rFonts w:ascii="Times New Roman" w:hAnsi="Times New Roman" w:cs="Times New Roman"/>
          <w:sz w:val="24"/>
          <w:szCs w:val="24"/>
        </w:rPr>
        <w:t xml:space="preserve"> experience that presents its object</w:t>
      </w:r>
      <w:r w:rsidR="001419E7" w:rsidRPr="00E93026">
        <w:rPr>
          <w:rFonts w:ascii="Times New Roman" w:hAnsi="Times New Roman" w:cs="Times New Roman"/>
          <w:sz w:val="24"/>
          <w:szCs w:val="24"/>
        </w:rPr>
        <w:t xml:space="preserve"> as agreeing</w:t>
      </w:r>
      <w:r w:rsidR="005037A7" w:rsidRPr="00E93026">
        <w:rPr>
          <w:rFonts w:ascii="Times New Roman" w:hAnsi="Times New Roman" w:cs="Times New Roman"/>
          <w:sz w:val="24"/>
          <w:szCs w:val="24"/>
        </w:rPr>
        <w:t xml:space="preserve"> </w:t>
      </w:r>
      <w:r w:rsidR="001419E7" w:rsidRPr="00E93026">
        <w:rPr>
          <w:rFonts w:ascii="Times New Roman" w:hAnsi="Times New Roman" w:cs="Times New Roman"/>
          <w:sz w:val="24"/>
          <w:szCs w:val="24"/>
        </w:rPr>
        <w:t>with</w:t>
      </w:r>
      <w:r w:rsidR="005037A7" w:rsidRPr="00E93026">
        <w:rPr>
          <w:rFonts w:ascii="Times New Roman" w:hAnsi="Times New Roman" w:cs="Times New Roman"/>
          <w:sz w:val="24"/>
          <w:szCs w:val="24"/>
        </w:rPr>
        <w:t xml:space="preserve"> what</w:t>
      </w:r>
      <w:r>
        <w:rPr>
          <w:rFonts w:ascii="Times New Roman" w:hAnsi="Times New Roman" w:cs="Times New Roman"/>
          <w:sz w:val="24"/>
          <w:szCs w:val="24"/>
        </w:rPr>
        <w:t xml:space="preserve"> </w:t>
      </w:r>
      <w:r w:rsidR="005037A7" w:rsidRPr="00E93026">
        <w:rPr>
          <w:rFonts w:ascii="Times New Roman" w:hAnsi="Times New Roman" w:cs="Times New Roman"/>
          <w:sz w:val="24"/>
          <w:szCs w:val="24"/>
        </w:rPr>
        <w:t xml:space="preserve">is </w:t>
      </w:r>
      <w:r w:rsidR="00457DBA" w:rsidRPr="00E93026">
        <w:rPr>
          <w:rFonts w:ascii="Times New Roman" w:hAnsi="Times New Roman" w:cs="Times New Roman"/>
          <w:sz w:val="24"/>
          <w:szCs w:val="24"/>
        </w:rPr>
        <w:t xml:space="preserve">merely </w:t>
      </w:r>
      <w:r w:rsidR="005037A7" w:rsidRPr="00E93026">
        <w:rPr>
          <w:rFonts w:ascii="Times New Roman" w:hAnsi="Times New Roman" w:cs="Times New Roman"/>
          <w:sz w:val="24"/>
          <w:szCs w:val="24"/>
        </w:rPr>
        <w:t xml:space="preserve">meant </w:t>
      </w:r>
      <w:r w:rsidR="00457DBA" w:rsidRPr="00E93026">
        <w:rPr>
          <w:rFonts w:ascii="Times New Roman" w:hAnsi="Times New Roman" w:cs="Times New Roman"/>
          <w:sz w:val="24"/>
          <w:szCs w:val="24"/>
        </w:rPr>
        <w:t>or proposed</w:t>
      </w:r>
      <w:r w:rsidR="005037A7" w:rsidRPr="00E93026">
        <w:rPr>
          <w:rFonts w:ascii="Times New Roman" w:hAnsi="Times New Roman" w:cs="Times New Roman"/>
          <w:sz w:val="24"/>
          <w:szCs w:val="24"/>
        </w:rPr>
        <w:t>.</w:t>
      </w:r>
      <w:r w:rsidR="003D029E"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In the case of judgment, for example,</w:t>
      </w:r>
      <w:r w:rsidR="003D029E"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 xml:space="preserve">evidence is the </w:t>
      </w:r>
      <w:r>
        <w:rPr>
          <w:rFonts w:ascii="Times New Roman" w:hAnsi="Times New Roman" w:cs="Times New Roman"/>
          <w:sz w:val="24"/>
          <w:szCs w:val="24"/>
        </w:rPr>
        <w:t>experience</w:t>
      </w:r>
      <w:r w:rsidR="005037A7" w:rsidRPr="00E93026">
        <w:rPr>
          <w:rFonts w:ascii="Times New Roman" w:hAnsi="Times New Roman" w:cs="Times New Roman"/>
          <w:sz w:val="24"/>
          <w:szCs w:val="24"/>
        </w:rPr>
        <w:t xml:space="preserve"> in which I am aware of what Husserl calls the “congruence” (</w:t>
      </w:r>
      <w:r w:rsidR="005037A7" w:rsidRPr="00E93026">
        <w:rPr>
          <w:rFonts w:ascii="Times New Roman" w:hAnsi="Times New Roman" w:cs="Times New Roman"/>
          <w:i/>
          <w:sz w:val="24"/>
          <w:szCs w:val="24"/>
        </w:rPr>
        <w:t>Deckung</w:t>
      </w:r>
      <w:r w:rsidR="005037A7" w:rsidRPr="00E93026">
        <w:rPr>
          <w:rFonts w:ascii="Times New Roman" w:hAnsi="Times New Roman" w:cs="Times New Roman"/>
          <w:sz w:val="24"/>
          <w:szCs w:val="24"/>
        </w:rPr>
        <w:t xml:space="preserve">) between the sense </w:t>
      </w:r>
      <w:r w:rsidR="001419E7" w:rsidRPr="00E93026">
        <w:rPr>
          <w:rFonts w:ascii="Times New Roman" w:hAnsi="Times New Roman" w:cs="Times New Roman"/>
          <w:sz w:val="24"/>
          <w:szCs w:val="24"/>
        </w:rPr>
        <w:t xml:space="preserve">of the given state of affairs </w:t>
      </w:r>
      <w:r w:rsidR="005037A7" w:rsidRPr="00E93026">
        <w:rPr>
          <w:rFonts w:ascii="Times New Roman" w:hAnsi="Times New Roman" w:cs="Times New Roman"/>
          <w:sz w:val="24"/>
          <w:szCs w:val="24"/>
        </w:rPr>
        <w:t xml:space="preserve">and the sense </w:t>
      </w:r>
      <w:r w:rsidR="001419E7" w:rsidRPr="00E93026">
        <w:rPr>
          <w:rFonts w:ascii="Times New Roman" w:hAnsi="Times New Roman" w:cs="Times New Roman"/>
          <w:sz w:val="24"/>
          <w:szCs w:val="24"/>
        </w:rPr>
        <w:t xml:space="preserve">of a mere assertion </w:t>
      </w:r>
      <w:r w:rsidR="003D029E" w:rsidRPr="00E93026">
        <w:rPr>
          <w:rFonts w:ascii="Times New Roman" w:hAnsi="Times New Roman" w:cs="Times New Roman"/>
          <w:sz w:val="24"/>
          <w:szCs w:val="24"/>
        </w:rPr>
        <w:t>(</w:t>
      </w:r>
      <w:r w:rsidR="008446ED" w:rsidRPr="00E93026">
        <w:rPr>
          <w:rFonts w:ascii="Times New Roman" w:hAnsi="Times New Roman" w:cs="Times New Roman"/>
          <w:sz w:val="24"/>
          <w:szCs w:val="24"/>
        </w:rPr>
        <w:t>Husserl 1970</w:t>
      </w:r>
      <w:r w:rsidR="006D4B2C" w:rsidRPr="00E93026">
        <w:rPr>
          <w:rFonts w:ascii="Times New Roman" w:hAnsi="Times New Roman" w:cs="Times New Roman"/>
          <w:sz w:val="24"/>
          <w:szCs w:val="24"/>
        </w:rPr>
        <w:t>a</w:t>
      </w:r>
      <w:r w:rsidR="008446ED" w:rsidRPr="00E93026">
        <w:rPr>
          <w:rFonts w:ascii="Times New Roman" w:hAnsi="Times New Roman" w:cs="Times New Roman"/>
          <w:sz w:val="24"/>
          <w:szCs w:val="24"/>
        </w:rPr>
        <w:t xml:space="preserve">: 765; Husserl 2001: 146–47; Husserl 1969: 123). </w:t>
      </w:r>
      <w:r w:rsidR="005037A7" w:rsidRPr="00E93026">
        <w:rPr>
          <w:rFonts w:ascii="Times New Roman" w:hAnsi="Times New Roman" w:cs="Times New Roman"/>
          <w:sz w:val="24"/>
          <w:szCs w:val="24"/>
        </w:rPr>
        <w:t xml:space="preserve">Although Husserl devoted </w:t>
      </w:r>
      <w:r w:rsidR="00E63E23" w:rsidRPr="00E93026">
        <w:rPr>
          <w:rFonts w:ascii="Times New Roman" w:hAnsi="Times New Roman" w:cs="Times New Roman"/>
          <w:sz w:val="24"/>
          <w:szCs w:val="24"/>
        </w:rPr>
        <w:t>much</w:t>
      </w:r>
      <w:r w:rsidR="005037A7" w:rsidRPr="00E93026">
        <w:rPr>
          <w:rFonts w:ascii="Times New Roman" w:hAnsi="Times New Roman" w:cs="Times New Roman"/>
          <w:sz w:val="24"/>
          <w:szCs w:val="24"/>
        </w:rPr>
        <w:t xml:space="preserve"> of his </w:t>
      </w:r>
      <w:r w:rsidR="00E63E23" w:rsidRPr="00E93026">
        <w:rPr>
          <w:rFonts w:ascii="Times New Roman" w:hAnsi="Times New Roman" w:cs="Times New Roman"/>
          <w:sz w:val="24"/>
          <w:szCs w:val="24"/>
        </w:rPr>
        <w:t>energy</w:t>
      </w:r>
      <w:r w:rsidR="005037A7" w:rsidRPr="00E93026">
        <w:rPr>
          <w:rFonts w:ascii="Times New Roman" w:hAnsi="Times New Roman" w:cs="Times New Roman"/>
          <w:sz w:val="24"/>
          <w:szCs w:val="24"/>
        </w:rPr>
        <w:t xml:space="preserve"> to</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the discussion of theoretical reason, he nevertheless believed that in all</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three rational domains</w:t>
      </w:r>
      <w:r w:rsidR="001419E7" w:rsidRPr="00E93026">
        <w:rPr>
          <w:rFonts w:ascii="Times New Roman" w:hAnsi="Times New Roman" w:cs="Times New Roman"/>
          <w:sz w:val="24"/>
          <w:szCs w:val="24"/>
        </w:rPr>
        <w:t>—the theoretical, the axiological, and the practical—</w:t>
      </w:r>
      <w:r w:rsidR="005037A7" w:rsidRPr="00E93026">
        <w:rPr>
          <w:rFonts w:ascii="Times New Roman" w:hAnsi="Times New Roman" w:cs="Times New Roman"/>
          <w:sz w:val="24"/>
          <w:szCs w:val="24"/>
        </w:rPr>
        <w:t xml:space="preserve">the aim of </w:t>
      </w:r>
      <w:r w:rsidR="008446ED" w:rsidRPr="00E93026">
        <w:rPr>
          <w:rFonts w:ascii="Times New Roman" w:hAnsi="Times New Roman" w:cs="Times New Roman"/>
          <w:sz w:val="24"/>
          <w:szCs w:val="24"/>
        </w:rPr>
        <w:t xml:space="preserve">experiential life is the same: </w:t>
      </w:r>
      <w:r w:rsidR="005037A7" w:rsidRPr="00E93026">
        <w:rPr>
          <w:rFonts w:ascii="Times New Roman" w:hAnsi="Times New Roman" w:cs="Times New Roman"/>
          <w:sz w:val="24"/>
          <w:szCs w:val="24"/>
        </w:rPr>
        <w:t xml:space="preserve">to live </w:t>
      </w:r>
      <w:r w:rsidR="00EC25B3" w:rsidRPr="00E93026">
        <w:rPr>
          <w:rFonts w:ascii="Times New Roman" w:hAnsi="Times New Roman" w:cs="Times New Roman"/>
          <w:sz w:val="24"/>
          <w:szCs w:val="24"/>
        </w:rPr>
        <w:t>a</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life of intuitive evidence</w:t>
      </w:r>
      <w:r w:rsidR="00EC25B3" w:rsidRPr="00E93026">
        <w:rPr>
          <w:rFonts w:ascii="Times New Roman" w:hAnsi="Times New Roman" w:cs="Times New Roman"/>
          <w:sz w:val="24"/>
          <w:szCs w:val="24"/>
        </w:rPr>
        <w:t>, to live the life of a truthful, rational agent</w:t>
      </w:r>
      <w:r w:rsidR="005037A7" w:rsidRPr="00E93026">
        <w:rPr>
          <w:rFonts w:ascii="Times New Roman" w:hAnsi="Times New Roman" w:cs="Times New Roman"/>
          <w:sz w:val="24"/>
          <w:szCs w:val="24"/>
        </w:rPr>
        <w:t>. While the evidential experiences for which rea</w:t>
      </w:r>
      <w:r w:rsidR="008446ED" w:rsidRPr="00E93026">
        <w:rPr>
          <w:rFonts w:ascii="Times New Roman" w:hAnsi="Times New Roman" w:cs="Times New Roman"/>
          <w:sz w:val="24"/>
          <w:szCs w:val="24"/>
        </w:rPr>
        <w:t xml:space="preserve">son strives take different forms in cognition and the theoretical </w:t>
      </w:r>
      <w:r>
        <w:rPr>
          <w:rFonts w:ascii="Times New Roman" w:hAnsi="Times New Roman" w:cs="Times New Roman"/>
          <w:sz w:val="24"/>
          <w:szCs w:val="24"/>
        </w:rPr>
        <w:t>disciplines</w:t>
      </w:r>
      <w:r w:rsidR="008446ED" w:rsidRPr="00E93026">
        <w:rPr>
          <w:rFonts w:ascii="Times New Roman" w:hAnsi="Times New Roman" w:cs="Times New Roman"/>
          <w:sz w:val="24"/>
          <w:szCs w:val="24"/>
        </w:rPr>
        <w:t xml:space="preserve">, in valuation and the axiological </w:t>
      </w:r>
      <w:r>
        <w:rPr>
          <w:rFonts w:ascii="Times New Roman" w:hAnsi="Times New Roman" w:cs="Times New Roman"/>
          <w:sz w:val="24"/>
          <w:szCs w:val="24"/>
        </w:rPr>
        <w:t>disciplines</w:t>
      </w:r>
      <w:r w:rsidR="008446ED" w:rsidRPr="00E93026">
        <w:rPr>
          <w:rFonts w:ascii="Times New Roman" w:hAnsi="Times New Roman" w:cs="Times New Roman"/>
          <w:sz w:val="24"/>
          <w:szCs w:val="24"/>
        </w:rPr>
        <w:t>, and in volition and the practical</w:t>
      </w:r>
      <w:r w:rsidR="00661BD2" w:rsidRPr="00E93026">
        <w:rPr>
          <w:rFonts w:ascii="Times New Roman" w:hAnsi="Times New Roman" w:cs="Times New Roman"/>
          <w:sz w:val="24"/>
          <w:szCs w:val="24"/>
        </w:rPr>
        <w:t xml:space="preserve"> </w:t>
      </w:r>
      <w:r>
        <w:rPr>
          <w:rFonts w:ascii="Times New Roman" w:hAnsi="Times New Roman" w:cs="Times New Roman"/>
          <w:sz w:val="24"/>
          <w:szCs w:val="24"/>
        </w:rPr>
        <w:t>disciplines</w:t>
      </w:r>
      <w:r w:rsidR="008446ED" w:rsidRPr="00E93026">
        <w:rPr>
          <w:rFonts w:ascii="Times New Roman" w:hAnsi="Times New Roman" w:cs="Times New Roman"/>
          <w:sz w:val="24"/>
          <w:szCs w:val="24"/>
        </w:rPr>
        <w:t xml:space="preserve">, the task of reason is always to ensure </w:t>
      </w:r>
      <w:r>
        <w:rPr>
          <w:rFonts w:ascii="Times New Roman" w:hAnsi="Times New Roman" w:cs="Times New Roman"/>
          <w:sz w:val="24"/>
          <w:szCs w:val="24"/>
        </w:rPr>
        <w:t>experientially</w:t>
      </w:r>
      <w:r w:rsidR="008446ED" w:rsidRPr="00E93026">
        <w:rPr>
          <w:rFonts w:ascii="Times New Roman" w:hAnsi="Times New Roman" w:cs="Times New Roman"/>
          <w:sz w:val="24"/>
          <w:szCs w:val="24"/>
        </w:rPr>
        <w:t xml:space="preserve"> the</w:t>
      </w:r>
      <w:r w:rsidR="00661BD2" w:rsidRPr="00E93026">
        <w:rPr>
          <w:rFonts w:ascii="Times New Roman" w:hAnsi="Times New Roman" w:cs="Times New Roman"/>
          <w:sz w:val="24"/>
          <w:szCs w:val="24"/>
        </w:rPr>
        <w:t xml:space="preserve"> </w:t>
      </w:r>
      <w:r w:rsidR="008446ED" w:rsidRPr="00E93026">
        <w:rPr>
          <w:rFonts w:ascii="Times New Roman" w:hAnsi="Times New Roman" w:cs="Times New Roman"/>
          <w:sz w:val="24"/>
          <w:szCs w:val="24"/>
        </w:rPr>
        <w:t>“truthfulness” of our judgments about what is the case, about what is valuable, and about what is right to do</w:t>
      </w:r>
      <w:r w:rsidR="00661BD2" w:rsidRPr="00E93026">
        <w:rPr>
          <w:rFonts w:ascii="Times New Roman" w:hAnsi="Times New Roman" w:cs="Times New Roman"/>
          <w:sz w:val="24"/>
          <w:szCs w:val="24"/>
        </w:rPr>
        <w:t>.</w:t>
      </w:r>
      <w:r w:rsidR="008446ED" w:rsidRPr="00E93026">
        <w:rPr>
          <w:rFonts w:ascii="Times New Roman" w:hAnsi="Times New Roman" w:cs="Times New Roman"/>
          <w:sz w:val="24"/>
          <w:szCs w:val="24"/>
        </w:rPr>
        <w:t xml:space="preserve"> </w:t>
      </w:r>
    </w:p>
    <w:p w14:paraId="63BF7157" w14:textId="12E74D49" w:rsidR="00BF0D38" w:rsidRPr="00E93026" w:rsidRDefault="008446ED" w:rsidP="00BF0D3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w:t>
      </w:r>
      <w:r w:rsidRPr="00E93026">
        <w:rPr>
          <w:rFonts w:ascii="Times New Roman" w:hAnsi="Times New Roman" w:cs="Times New Roman"/>
          <w:i/>
          <w:sz w:val="24"/>
          <w:szCs w:val="24"/>
        </w:rPr>
        <w:t>telos</w:t>
      </w:r>
      <w:r w:rsidRPr="00E93026">
        <w:rPr>
          <w:rFonts w:ascii="Times New Roman" w:hAnsi="Times New Roman" w:cs="Times New Roman"/>
          <w:sz w:val="24"/>
          <w:szCs w:val="24"/>
        </w:rPr>
        <w:t xml:space="preserve"> of experience</w:t>
      </w:r>
      <w:r w:rsidR="00E63E23" w:rsidRPr="00E93026">
        <w:rPr>
          <w:rFonts w:ascii="Times New Roman" w:hAnsi="Times New Roman" w:cs="Times New Roman"/>
          <w:sz w:val="24"/>
          <w:szCs w:val="24"/>
        </w:rPr>
        <w:t>, in short,</w:t>
      </w:r>
      <w:r w:rsidRPr="00E93026">
        <w:rPr>
          <w:rFonts w:ascii="Times New Roman" w:hAnsi="Times New Roman" w:cs="Times New Roman"/>
          <w:sz w:val="24"/>
          <w:szCs w:val="24"/>
        </w:rPr>
        <w:t xml:space="preserve"> is apprehending </w:t>
      </w:r>
      <w:r w:rsidR="00EC25B3" w:rsidRPr="00E93026">
        <w:rPr>
          <w:rFonts w:ascii="Times New Roman" w:hAnsi="Times New Roman" w:cs="Times New Roman"/>
          <w:sz w:val="24"/>
          <w:szCs w:val="24"/>
        </w:rPr>
        <w:t xml:space="preserve">truthfully </w:t>
      </w:r>
      <w:r w:rsidRPr="00E93026">
        <w:rPr>
          <w:rFonts w:ascii="Times New Roman" w:hAnsi="Times New Roman" w:cs="Times New Roman"/>
          <w:sz w:val="24"/>
          <w:szCs w:val="24"/>
        </w:rPr>
        <w:t>things and states of affairs, having appropriate affective and</w:t>
      </w:r>
      <w:r w:rsidR="00661BD2"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evaluative attitudes toward </w:t>
      </w:r>
      <w:r w:rsidR="00BE2AC1">
        <w:rPr>
          <w:rFonts w:ascii="Times New Roman" w:hAnsi="Times New Roman" w:cs="Times New Roman"/>
          <w:sz w:val="24"/>
          <w:szCs w:val="24"/>
        </w:rPr>
        <w:t>them</w:t>
      </w:r>
      <w:r w:rsidRPr="00E93026">
        <w:rPr>
          <w:rFonts w:ascii="Times New Roman" w:hAnsi="Times New Roman" w:cs="Times New Roman"/>
          <w:sz w:val="24"/>
          <w:szCs w:val="24"/>
        </w:rPr>
        <w:t>, and acting</w:t>
      </w:r>
      <w:r w:rsidR="00661BD2"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rightly in response to and on the basis of our truthful cognitions and attitudes. </w:t>
      </w:r>
      <w:r w:rsidR="000F4319" w:rsidRPr="00E93026">
        <w:rPr>
          <w:rFonts w:ascii="Times New Roman" w:hAnsi="Times New Roman" w:cs="Times New Roman"/>
          <w:sz w:val="24"/>
          <w:szCs w:val="24"/>
        </w:rPr>
        <w:t>The achievement of evidenced truth in all the domains of reason</w:t>
      </w:r>
      <w:r w:rsidR="000F4319">
        <w:rPr>
          <w:rFonts w:ascii="Times New Roman" w:hAnsi="Times New Roman" w:cs="Times New Roman"/>
          <w:sz w:val="24"/>
          <w:szCs w:val="24"/>
        </w:rPr>
        <w:t xml:space="preserve"> is</w:t>
      </w:r>
      <w:r w:rsidR="000F4319" w:rsidRPr="00E93026">
        <w:rPr>
          <w:rFonts w:ascii="Times New Roman" w:hAnsi="Times New Roman" w:cs="Times New Roman"/>
          <w:sz w:val="24"/>
          <w:szCs w:val="24"/>
        </w:rPr>
        <w:t xml:space="preserve"> the full exercise of reason (Husserl 1989a: 33)</w:t>
      </w:r>
      <w:r w:rsidR="000F4319">
        <w:rPr>
          <w:rFonts w:ascii="Times New Roman" w:hAnsi="Times New Roman" w:cs="Times New Roman"/>
          <w:sz w:val="24"/>
          <w:szCs w:val="24"/>
        </w:rPr>
        <w:t xml:space="preserve"> and</w:t>
      </w:r>
      <w:r w:rsidR="000F4319" w:rsidRPr="00E93026">
        <w:rPr>
          <w:rFonts w:ascii="Times New Roman" w:hAnsi="Times New Roman" w:cs="Times New Roman"/>
          <w:sz w:val="24"/>
          <w:szCs w:val="24"/>
        </w:rPr>
        <w:t xml:space="preserve"> involves a certain kind of autonomy. </w:t>
      </w:r>
      <w:r w:rsidR="00BF0D38" w:rsidRPr="00E93026">
        <w:rPr>
          <w:rFonts w:ascii="Times New Roman" w:hAnsi="Times New Roman" w:cs="Times New Roman"/>
          <w:sz w:val="24"/>
          <w:szCs w:val="24"/>
        </w:rPr>
        <w:t xml:space="preserve">An agent is </w:t>
      </w:r>
      <w:r w:rsidR="005C13F5">
        <w:rPr>
          <w:rFonts w:ascii="Times New Roman" w:hAnsi="Times New Roman" w:cs="Times New Roman"/>
          <w:sz w:val="24"/>
          <w:szCs w:val="24"/>
        </w:rPr>
        <w:t xml:space="preserve">an autonomous </w:t>
      </w:r>
      <w:r w:rsidR="00BF0D38" w:rsidRPr="00E93026">
        <w:rPr>
          <w:rFonts w:ascii="Times New Roman" w:hAnsi="Times New Roman" w:cs="Times New Roman"/>
          <w:sz w:val="24"/>
          <w:szCs w:val="24"/>
        </w:rPr>
        <w:t xml:space="preserve">rational </w:t>
      </w:r>
      <w:r w:rsidR="005C13F5">
        <w:rPr>
          <w:rFonts w:ascii="Times New Roman" w:hAnsi="Times New Roman" w:cs="Times New Roman"/>
          <w:sz w:val="24"/>
          <w:szCs w:val="24"/>
        </w:rPr>
        <w:t xml:space="preserve">agent </w:t>
      </w:r>
      <w:r w:rsidR="00BF0D38" w:rsidRPr="00E93026">
        <w:rPr>
          <w:rFonts w:ascii="Times New Roman" w:hAnsi="Times New Roman" w:cs="Times New Roman"/>
          <w:sz w:val="24"/>
          <w:szCs w:val="24"/>
        </w:rPr>
        <w:t xml:space="preserve">in the full sense when in an evidential experience </w:t>
      </w:r>
      <w:r w:rsidR="005C13F5">
        <w:rPr>
          <w:rFonts w:ascii="Times New Roman" w:hAnsi="Times New Roman" w:cs="Times New Roman"/>
          <w:sz w:val="24"/>
          <w:szCs w:val="24"/>
        </w:rPr>
        <w:t xml:space="preserve">she </w:t>
      </w:r>
      <w:r w:rsidR="00BF0D38" w:rsidRPr="00E93026">
        <w:rPr>
          <w:rFonts w:ascii="Times New Roman" w:hAnsi="Times New Roman" w:cs="Times New Roman"/>
          <w:sz w:val="24"/>
          <w:szCs w:val="24"/>
        </w:rPr>
        <w:t xml:space="preserve">“decides” for herself what is true, or when she in the light of evidence </w:t>
      </w:r>
      <w:r w:rsidR="005C13F5">
        <w:rPr>
          <w:rFonts w:ascii="Times New Roman" w:hAnsi="Times New Roman" w:cs="Times New Roman"/>
          <w:sz w:val="24"/>
          <w:szCs w:val="24"/>
        </w:rPr>
        <w:t>adopts</w:t>
      </w:r>
      <w:r w:rsidR="00BF0D38" w:rsidRPr="00E93026">
        <w:rPr>
          <w:rFonts w:ascii="Times New Roman" w:hAnsi="Times New Roman" w:cs="Times New Roman"/>
          <w:sz w:val="24"/>
          <w:szCs w:val="24"/>
        </w:rPr>
        <w:t xml:space="preserve"> the right attitudes and emotions </w:t>
      </w:r>
      <w:r w:rsidR="005C13F5">
        <w:rPr>
          <w:rFonts w:ascii="Times New Roman" w:hAnsi="Times New Roman" w:cs="Times New Roman"/>
          <w:sz w:val="24"/>
          <w:szCs w:val="24"/>
        </w:rPr>
        <w:t>toward</w:t>
      </w:r>
      <w:r w:rsidR="00BF0D38" w:rsidRPr="00E93026">
        <w:rPr>
          <w:rFonts w:ascii="Times New Roman" w:hAnsi="Times New Roman" w:cs="Times New Roman"/>
          <w:sz w:val="24"/>
          <w:szCs w:val="24"/>
        </w:rPr>
        <w:t xml:space="preserve"> things, events, actions, and persons, or when she in the light of evidence </w:t>
      </w:r>
      <w:r w:rsidR="005C13F5">
        <w:rPr>
          <w:rFonts w:ascii="Times New Roman" w:hAnsi="Times New Roman" w:cs="Times New Roman"/>
          <w:sz w:val="24"/>
          <w:szCs w:val="24"/>
        </w:rPr>
        <w:t>decides</w:t>
      </w:r>
      <w:r w:rsidR="00BF0D38" w:rsidRPr="00E93026">
        <w:rPr>
          <w:rFonts w:ascii="Times New Roman" w:hAnsi="Times New Roman" w:cs="Times New Roman"/>
          <w:sz w:val="24"/>
          <w:szCs w:val="24"/>
        </w:rPr>
        <w:t xml:space="preserve"> what is truly good and what is rightly done (Husserl 1989b: 281–82). The contrasts are with the experiencing agent who merely accepts passively what others claim to be the true, the good, or the right and with the experiencing agent who judges without </w:t>
      </w:r>
      <w:r w:rsidR="00BF0D38" w:rsidRPr="00E93026">
        <w:rPr>
          <w:rFonts w:ascii="Times New Roman" w:hAnsi="Times New Roman" w:cs="Times New Roman"/>
          <w:sz w:val="24"/>
          <w:szCs w:val="24"/>
        </w:rPr>
        <w:lastRenderedPageBreak/>
        <w:t xml:space="preserve">evidence, who merely supposes that such and such is the case. In either </w:t>
      </w:r>
      <w:r w:rsidR="005C13F5">
        <w:rPr>
          <w:rFonts w:ascii="Times New Roman" w:hAnsi="Times New Roman" w:cs="Times New Roman"/>
          <w:sz w:val="24"/>
          <w:szCs w:val="24"/>
        </w:rPr>
        <w:t xml:space="preserve">contrasting </w:t>
      </w:r>
      <w:r w:rsidR="00BF0D38" w:rsidRPr="00E93026">
        <w:rPr>
          <w:rFonts w:ascii="Times New Roman" w:hAnsi="Times New Roman" w:cs="Times New Roman"/>
          <w:sz w:val="24"/>
          <w:szCs w:val="24"/>
        </w:rPr>
        <w:t xml:space="preserve">case, the experiencing agent does not “decide” for herself and </w:t>
      </w:r>
      <w:r w:rsidR="00EC25B3" w:rsidRPr="00E93026">
        <w:rPr>
          <w:rFonts w:ascii="Times New Roman" w:hAnsi="Times New Roman" w:cs="Times New Roman"/>
          <w:sz w:val="24"/>
          <w:szCs w:val="24"/>
        </w:rPr>
        <w:t>is</w:t>
      </w:r>
      <w:r w:rsidR="00BF0D38" w:rsidRPr="00E93026">
        <w:rPr>
          <w:rFonts w:ascii="Times New Roman" w:hAnsi="Times New Roman" w:cs="Times New Roman"/>
          <w:sz w:val="24"/>
          <w:szCs w:val="24"/>
        </w:rPr>
        <w:t xml:space="preserve"> not </w:t>
      </w:r>
      <w:r w:rsidR="00EC25B3" w:rsidRPr="00E93026">
        <w:rPr>
          <w:rFonts w:ascii="Times New Roman" w:hAnsi="Times New Roman" w:cs="Times New Roman"/>
          <w:sz w:val="24"/>
          <w:szCs w:val="24"/>
        </w:rPr>
        <w:t>genuinely responsible</w:t>
      </w:r>
      <w:r w:rsidR="00BF0D38" w:rsidRPr="00E93026">
        <w:rPr>
          <w:rFonts w:ascii="Times New Roman" w:hAnsi="Times New Roman" w:cs="Times New Roman"/>
          <w:sz w:val="24"/>
          <w:szCs w:val="24"/>
        </w:rPr>
        <w:t xml:space="preserve"> for her judgments.</w:t>
      </w:r>
      <w:r w:rsidR="00EC25B3" w:rsidRPr="00E93026">
        <w:rPr>
          <w:rFonts w:ascii="Times New Roman" w:hAnsi="Times New Roman" w:cs="Times New Roman"/>
          <w:sz w:val="24"/>
          <w:szCs w:val="24"/>
        </w:rPr>
        <w:t xml:space="preserve"> </w:t>
      </w:r>
    </w:p>
    <w:p w14:paraId="7D085A5F" w14:textId="59AD6ED1" w:rsidR="005C13F5" w:rsidRPr="00311FDE" w:rsidRDefault="008446ED"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language of “decision,” however, </w:t>
      </w:r>
      <w:r w:rsidR="005C13F5">
        <w:rPr>
          <w:rFonts w:ascii="Times New Roman" w:hAnsi="Times New Roman" w:cs="Times New Roman"/>
          <w:sz w:val="24"/>
          <w:szCs w:val="24"/>
        </w:rPr>
        <w:t>can be</w:t>
      </w:r>
      <w:r w:rsidRPr="00E93026">
        <w:rPr>
          <w:rFonts w:ascii="Times New Roman" w:hAnsi="Times New Roman" w:cs="Times New Roman"/>
          <w:sz w:val="24"/>
          <w:szCs w:val="24"/>
        </w:rPr>
        <w:t xml:space="preserve"> misleading.</w:t>
      </w:r>
      <w:r w:rsidR="00316131"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In the course of justifying our judgments, </w:t>
      </w:r>
      <w:r w:rsidR="00027AE8" w:rsidRPr="00E93026">
        <w:rPr>
          <w:rFonts w:ascii="Times New Roman" w:hAnsi="Times New Roman" w:cs="Times New Roman"/>
          <w:sz w:val="24"/>
          <w:szCs w:val="24"/>
        </w:rPr>
        <w:t xml:space="preserve">we adopt a critical attitude and </w:t>
      </w:r>
      <w:r w:rsidR="00243CD8" w:rsidRPr="00E93026">
        <w:rPr>
          <w:rFonts w:ascii="Times New Roman" w:hAnsi="Times New Roman" w:cs="Times New Roman"/>
          <w:sz w:val="24"/>
          <w:szCs w:val="24"/>
        </w:rPr>
        <w:t>become habituated to</w:t>
      </w:r>
      <w:r w:rsidR="00027AE8" w:rsidRPr="00E93026">
        <w:rPr>
          <w:rFonts w:ascii="Times New Roman" w:hAnsi="Times New Roman" w:cs="Times New Roman"/>
          <w:sz w:val="24"/>
          <w:szCs w:val="24"/>
        </w:rPr>
        <w:t xml:space="preserve"> </w:t>
      </w:r>
      <w:r w:rsidR="00EC25B3" w:rsidRPr="00E93026">
        <w:rPr>
          <w:rFonts w:ascii="Times New Roman" w:hAnsi="Times New Roman" w:cs="Times New Roman"/>
          <w:sz w:val="24"/>
          <w:szCs w:val="24"/>
        </w:rPr>
        <w:t>the</w:t>
      </w:r>
      <w:r w:rsidR="00027A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interplay between the judgment as proposition and the judgment as</w:t>
      </w:r>
      <w:r w:rsidR="00027AE8" w:rsidRPr="00E93026">
        <w:rPr>
          <w:rFonts w:ascii="Times New Roman" w:hAnsi="Times New Roman" w:cs="Times New Roman"/>
          <w:sz w:val="24"/>
          <w:szCs w:val="24"/>
        </w:rPr>
        <w:t xml:space="preserve"> what is judged, a state of affairs. </w:t>
      </w:r>
      <w:r w:rsidR="00243CD8" w:rsidRPr="00E93026">
        <w:rPr>
          <w:rFonts w:ascii="Times New Roman" w:hAnsi="Times New Roman" w:cs="Times New Roman"/>
          <w:sz w:val="24"/>
          <w:szCs w:val="24"/>
        </w:rPr>
        <w:t>This habituated interplay informs everyday judging</w:t>
      </w:r>
      <w:r w:rsidR="00BF0D38" w:rsidRPr="00E93026">
        <w:rPr>
          <w:rFonts w:ascii="Times New Roman" w:hAnsi="Times New Roman" w:cs="Times New Roman"/>
          <w:sz w:val="24"/>
          <w:szCs w:val="24"/>
        </w:rPr>
        <w:t xml:space="preserve"> and experience</w:t>
      </w:r>
      <w:r w:rsidR="00243CD8" w:rsidRPr="00E93026">
        <w:rPr>
          <w:rFonts w:ascii="Times New Roman" w:hAnsi="Times New Roman" w:cs="Times New Roman"/>
          <w:sz w:val="24"/>
          <w:szCs w:val="24"/>
        </w:rPr>
        <w:t xml:space="preserve">. </w:t>
      </w:r>
      <w:r w:rsidR="00BF0D38" w:rsidRPr="00E93026">
        <w:rPr>
          <w:rFonts w:ascii="Times New Roman" w:hAnsi="Times New Roman" w:cs="Times New Roman"/>
          <w:sz w:val="24"/>
          <w:szCs w:val="24"/>
        </w:rPr>
        <w:t xml:space="preserve">We become </w:t>
      </w:r>
      <w:r w:rsidR="00843731" w:rsidRPr="00E93026">
        <w:rPr>
          <w:rFonts w:ascii="Times New Roman" w:hAnsi="Times New Roman" w:cs="Times New Roman"/>
          <w:sz w:val="24"/>
          <w:szCs w:val="24"/>
        </w:rPr>
        <w:t>self-responsible</w:t>
      </w:r>
      <w:r w:rsidR="005C13F5">
        <w:rPr>
          <w:rFonts w:ascii="Times New Roman" w:hAnsi="Times New Roman" w:cs="Times New Roman"/>
          <w:sz w:val="24"/>
          <w:szCs w:val="24"/>
        </w:rPr>
        <w:t>, that is, responsible for our beliefs, attitudes, and actions,</w:t>
      </w:r>
      <w:r w:rsidR="00243CD8" w:rsidRPr="00E93026">
        <w:rPr>
          <w:rFonts w:ascii="Times New Roman" w:hAnsi="Times New Roman" w:cs="Times New Roman"/>
          <w:sz w:val="24"/>
          <w:szCs w:val="24"/>
        </w:rPr>
        <w:t xml:space="preserve"> in the transition from passively accepting beliefs handed down in tradition or </w:t>
      </w:r>
      <w:r w:rsidR="00EC25B3" w:rsidRPr="00E93026">
        <w:rPr>
          <w:rFonts w:ascii="Times New Roman" w:hAnsi="Times New Roman" w:cs="Times New Roman"/>
          <w:sz w:val="24"/>
          <w:szCs w:val="24"/>
        </w:rPr>
        <w:t>proposed</w:t>
      </w:r>
      <w:r w:rsidR="00243CD8" w:rsidRPr="00E93026">
        <w:rPr>
          <w:rFonts w:ascii="Times New Roman" w:hAnsi="Times New Roman" w:cs="Times New Roman"/>
          <w:sz w:val="24"/>
          <w:szCs w:val="24"/>
        </w:rPr>
        <w:t xml:space="preserve"> by</w:t>
      </w:r>
      <w:r w:rsidR="00843731"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others to the active taking over of a judgmental content as my own conviction, one for which I have intuitive evidence.</w:t>
      </w:r>
      <w:r w:rsidR="00843731" w:rsidRPr="00E93026">
        <w:rPr>
          <w:rFonts w:ascii="Times New Roman" w:hAnsi="Times New Roman" w:cs="Times New Roman"/>
          <w:sz w:val="24"/>
          <w:szCs w:val="24"/>
        </w:rPr>
        <w:t xml:space="preserve"> </w:t>
      </w:r>
      <w:r w:rsidR="006F563D" w:rsidRPr="00E93026">
        <w:rPr>
          <w:rFonts w:ascii="Times New Roman" w:hAnsi="Times New Roman" w:cs="Times New Roman"/>
          <w:sz w:val="24"/>
          <w:szCs w:val="24"/>
        </w:rPr>
        <w:t>This is the case in all the spheres of reason: rational justification invariably includes a reference to a moment of justifying intuition.</w:t>
      </w:r>
      <w:r w:rsidR="006F563D">
        <w:rPr>
          <w:rFonts w:ascii="Times New Roman" w:hAnsi="Times New Roman" w:cs="Times New Roman"/>
          <w:sz w:val="24"/>
          <w:szCs w:val="24"/>
        </w:rPr>
        <w:t xml:space="preserve"> </w:t>
      </w:r>
      <w:r w:rsidR="005C13F5">
        <w:rPr>
          <w:rFonts w:ascii="Times New Roman" w:hAnsi="Times New Roman" w:cs="Times New Roman"/>
          <w:sz w:val="24"/>
          <w:szCs w:val="24"/>
        </w:rPr>
        <w:t xml:space="preserve">I “decide” for myself insofar as I </w:t>
      </w:r>
      <w:r w:rsidR="006F563D">
        <w:rPr>
          <w:rFonts w:ascii="Times New Roman" w:hAnsi="Times New Roman" w:cs="Times New Roman"/>
          <w:sz w:val="24"/>
          <w:szCs w:val="24"/>
        </w:rPr>
        <w:t>affirm</w:t>
      </w:r>
      <w:r w:rsidR="005C13F5">
        <w:rPr>
          <w:rFonts w:ascii="Times New Roman" w:hAnsi="Times New Roman" w:cs="Times New Roman"/>
          <w:sz w:val="24"/>
          <w:szCs w:val="24"/>
        </w:rPr>
        <w:t xml:space="preserve"> the facts of the matter; it is </w:t>
      </w:r>
      <w:r w:rsidR="006F563D">
        <w:rPr>
          <w:rFonts w:ascii="Times New Roman" w:hAnsi="Times New Roman" w:cs="Times New Roman"/>
          <w:sz w:val="24"/>
          <w:szCs w:val="24"/>
        </w:rPr>
        <w:t xml:space="preserve">a </w:t>
      </w:r>
      <w:r w:rsidR="005C13F5">
        <w:rPr>
          <w:rFonts w:ascii="Times New Roman" w:hAnsi="Times New Roman" w:cs="Times New Roman"/>
          <w:sz w:val="24"/>
          <w:szCs w:val="24"/>
        </w:rPr>
        <w:t xml:space="preserve">“decision” because I could </w:t>
      </w:r>
      <w:r w:rsidR="006F563D">
        <w:rPr>
          <w:rFonts w:ascii="Times New Roman" w:hAnsi="Times New Roman" w:cs="Times New Roman"/>
          <w:sz w:val="24"/>
          <w:szCs w:val="24"/>
        </w:rPr>
        <w:t xml:space="preserve">“decide” </w:t>
      </w:r>
      <w:r w:rsidR="005C13F5">
        <w:rPr>
          <w:rFonts w:ascii="Times New Roman" w:hAnsi="Times New Roman" w:cs="Times New Roman"/>
          <w:sz w:val="24"/>
          <w:szCs w:val="24"/>
        </w:rPr>
        <w:t xml:space="preserve">not </w:t>
      </w:r>
      <w:r w:rsidR="006F563D">
        <w:rPr>
          <w:rFonts w:ascii="Times New Roman" w:hAnsi="Times New Roman" w:cs="Times New Roman"/>
          <w:sz w:val="24"/>
          <w:szCs w:val="24"/>
        </w:rPr>
        <w:t xml:space="preserve">to </w:t>
      </w:r>
      <w:r w:rsidR="005C13F5">
        <w:rPr>
          <w:rFonts w:ascii="Times New Roman" w:hAnsi="Times New Roman" w:cs="Times New Roman"/>
          <w:sz w:val="24"/>
          <w:szCs w:val="24"/>
        </w:rPr>
        <w:t>respond, denying what the things tell me.</w:t>
      </w:r>
      <w:r w:rsidR="006F563D">
        <w:rPr>
          <w:rFonts w:ascii="Times New Roman" w:hAnsi="Times New Roman" w:cs="Times New Roman"/>
          <w:sz w:val="24"/>
          <w:szCs w:val="24"/>
        </w:rPr>
        <w:t xml:space="preserve"> </w:t>
      </w:r>
      <w:r w:rsidR="00311FDE">
        <w:rPr>
          <w:rFonts w:ascii="Times New Roman" w:hAnsi="Times New Roman" w:cs="Times New Roman"/>
          <w:sz w:val="24"/>
          <w:szCs w:val="24"/>
        </w:rPr>
        <w:t xml:space="preserve">The “choice” here is </w:t>
      </w:r>
      <w:r w:rsidR="00311FDE">
        <w:rPr>
          <w:rFonts w:ascii="Times New Roman" w:hAnsi="Times New Roman" w:cs="Times New Roman"/>
          <w:i/>
          <w:sz w:val="24"/>
          <w:szCs w:val="24"/>
        </w:rPr>
        <w:t xml:space="preserve">to </w:t>
      </w:r>
      <w:r w:rsidR="00641646">
        <w:rPr>
          <w:rFonts w:ascii="Times New Roman" w:hAnsi="Times New Roman" w:cs="Times New Roman"/>
          <w:i/>
          <w:sz w:val="24"/>
          <w:szCs w:val="24"/>
        </w:rPr>
        <w:t>respond</w:t>
      </w:r>
      <w:r w:rsidR="00311FDE">
        <w:rPr>
          <w:rFonts w:ascii="Times New Roman" w:hAnsi="Times New Roman" w:cs="Times New Roman"/>
          <w:sz w:val="24"/>
          <w:szCs w:val="24"/>
        </w:rPr>
        <w:t xml:space="preserve"> or </w:t>
      </w:r>
      <w:r w:rsidR="00311FDE">
        <w:rPr>
          <w:rFonts w:ascii="Times New Roman" w:hAnsi="Times New Roman" w:cs="Times New Roman"/>
          <w:i/>
          <w:sz w:val="24"/>
          <w:szCs w:val="24"/>
        </w:rPr>
        <w:t xml:space="preserve">not to </w:t>
      </w:r>
      <w:r w:rsidR="00641646">
        <w:rPr>
          <w:rFonts w:ascii="Times New Roman" w:hAnsi="Times New Roman" w:cs="Times New Roman"/>
          <w:i/>
          <w:sz w:val="24"/>
          <w:szCs w:val="24"/>
        </w:rPr>
        <w:t>respond</w:t>
      </w:r>
      <w:r w:rsidR="00641646">
        <w:rPr>
          <w:rFonts w:ascii="Times New Roman" w:hAnsi="Times New Roman" w:cs="Times New Roman"/>
          <w:sz w:val="24"/>
          <w:szCs w:val="24"/>
        </w:rPr>
        <w:t xml:space="preserve"> to </w:t>
      </w:r>
      <w:r w:rsidR="004F1834">
        <w:rPr>
          <w:rFonts w:ascii="Times New Roman" w:hAnsi="Times New Roman" w:cs="Times New Roman"/>
          <w:sz w:val="24"/>
          <w:szCs w:val="24"/>
        </w:rPr>
        <w:t>the truth than norms our experience</w:t>
      </w:r>
      <w:r w:rsidR="00311FDE">
        <w:rPr>
          <w:rFonts w:ascii="Times New Roman" w:hAnsi="Times New Roman" w:cs="Times New Roman"/>
          <w:sz w:val="24"/>
          <w:szCs w:val="24"/>
        </w:rPr>
        <w:t xml:space="preserve">. The choice is between the </w:t>
      </w:r>
      <w:r w:rsidR="00311FDE" w:rsidRPr="00311FDE">
        <w:rPr>
          <w:rFonts w:ascii="Times New Roman" w:hAnsi="Times New Roman" w:cs="Times New Roman"/>
          <w:i/>
          <w:sz w:val="24"/>
          <w:szCs w:val="24"/>
        </w:rPr>
        <w:t>true</w:t>
      </w:r>
      <w:r w:rsidR="00311FDE">
        <w:rPr>
          <w:rFonts w:ascii="Times New Roman" w:hAnsi="Times New Roman" w:cs="Times New Roman"/>
          <w:sz w:val="24"/>
          <w:szCs w:val="24"/>
        </w:rPr>
        <w:t xml:space="preserve"> and the </w:t>
      </w:r>
      <w:r w:rsidR="00311FDE" w:rsidRPr="00311FDE">
        <w:rPr>
          <w:rFonts w:ascii="Times New Roman" w:hAnsi="Times New Roman" w:cs="Times New Roman"/>
          <w:i/>
          <w:sz w:val="24"/>
          <w:szCs w:val="24"/>
        </w:rPr>
        <w:t>false</w:t>
      </w:r>
      <w:r w:rsidR="00311FDE">
        <w:rPr>
          <w:rFonts w:ascii="Times New Roman" w:hAnsi="Times New Roman" w:cs="Times New Roman"/>
          <w:sz w:val="24"/>
          <w:szCs w:val="24"/>
        </w:rPr>
        <w:t>.</w:t>
      </w:r>
    </w:p>
    <w:p w14:paraId="04D2DEC6" w14:textId="640D96C8" w:rsidR="00243CD8" w:rsidRPr="00E93026" w:rsidRDefault="00EC25B3"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full exercise of reason, then, entails </w:t>
      </w:r>
      <w:r w:rsidR="006F563D">
        <w:rPr>
          <w:rFonts w:ascii="Times New Roman" w:hAnsi="Times New Roman" w:cs="Times New Roman"/>
          <w:sz w:val="24"/>
          <w:szCs w:val="24"/>
        </w:rPr>
        <w:t xml:space="preserve">both truthfulness and </w:t>
      </w:r>
      <w:r w:rsidRPr="00E93026">
        <w:rPr>
          <w:rFonts w:ascii="Times New Roman" w:hAnsi="Times New Roman" w:cs="Times New Roman"/>
          <w:sz w:val="24"/>
          <w:szCs w:val="24"/>
        </w:rPr>
        <w:t xml:space="preserve">self-responsibility; it entails being responsible for one’s beliefs, attitudes, and actions by appropriating what is evidently given as </w:t>
      </w:r>
      <w:r w:rsidR="006F563D">
        <w:rPr>
          <w:rFonts w:ascii="Times New Roman" w:hAnsi="Times New Roman" w:cs="Times New Roman"/>
          <w:sz w:val="24"/>
          <w:szCs w:val="24"/>
        </w:rPr>
        <w:t>the truth of the matter</w:t>
      </w:r>
      <w:r w:rsidR="005C13F5">
        <w:rPr>
          <w:rFonts w:ascii="Times New Roman" w:hAnsi="Times New Roman" w:cs="Times New Roman"/>
          <w:sz w:val="24"/>
          <w:szCs w:val="24"/>
        </w:rPr>
        <w:t xml:space="preserve">. To exercise reason fully is to be </w:t>
      </w:r>
      <w:r w:rsidR="006F563D">
        <w:rPr>
          <w:rFonts w:ascii="Times New Roman" w:hAnsi="Times New Roman" w:cs="Times New Roman"/>
          <w:sz w:val="24"/>
          <w:szCs w:val="24"/>
        </w:rPr>
        <w:t xml:space="preserve">a truthful agent </w:t>
      </w:r>
      <w:r w:rsidRPr="00E93026">
        <w:rPr>
          <w:rFonts w:ascii="Times New Roman" w:hAnsi="Times New Roman" w:cs="Times New Roman"/>
          <w:sz w:val="24"/>
          <w:szCs w:val="24"/>
        </w:rPr>
        <w:t xml:space="preserve">responsible for who one is. </w:t>
      </w:r>
    </w:p>
    <w:p w14:paraId="1829A15A" w14:textId="101FAC20" w:rsidR="00EC25B3" w:rsidRPr="00E93026" w:rsidRDefault="00EC25B3" w:rsidP="00243CD8">
      <w:pPr>
        <w:tabs>
          <w:tab w:val="left" w:pos="-1440"/>
        </w:tabs>
        <w:suppressAutoHyphens/>
        <w:spacing w:after="0" w:line="480" w:lineRule="auto"/>
        <w:ind w:firstLine="360"/>
        <w:jc w:val="left"/>
        <w:rPr>
          <w:rFonts w:ascii="Times New Roman" w:hAnsi="Times New Roman" w:cs="Times New Roman"/>
          <w:sz w:val="24"/>
          <w:szCs w:val="24"/>
        </w:rPr>
      </w:pPr>
    </w:p>
    <w:p w14:paraId="2A1B0478" w14:textId="032D9AA0" w:rsidR="00EC25B3" w:rsidRPr="00E93026" w:rsidRDefault="00EC25B3" w:rsidP="00EC25B3">
      <w:pPr>
        <w:tabs>
          <w:tab w:val="left" w:pos="-1440"/>
        </w:tabs>
        <w:suppressAutoHyphens/>
        <w:spacing w:after="0" w:line="480" w:lineRule="auto"/>
        <w:rPr>
          <w:rFonts w:ascii="Times New Roman" w:hAnsi="Times New Roman" w:cs="Times New Roman"/>
          <w:sz w:val="24"/>
          <w:szCs w:val="24"/>
        </w:rPr>
      </w:pPr>
      <w:r w:rsidRPr="00E93026">
        <w:rPr>
          <w:rFonts w:ascii="Times New Roman" w:hAnsi="Times New Roman" w:cs="Times New Roman"/>
          <w:sz w:val="24"/>
          <w:szCs w:val="24"/>
        </w:rPr>
        <w:t>II</w:t>
      </w:r>
    </w:p>
    <w:p w14:paraId="0BB894D0" w14:textId="568F9D6B" w:rsidR="00861808" w:rsidRPr="00E93026" w:rsidRDefault="00861808" w:rsidP="00EC25B3">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 xml:space="preserve">I shall consider axiological reason more closely. </w:t>
      </w:r>
      <w:r w:rsidR="00B82FFB" w:rsidRPr="00E93026">
        <w:rPr>
          <w:rFonts w:ascii="Times New Roman" w:hAnsi="Times New Roman" w:cs="Times New Roman"/>
          <w:sz w:val="24"/>
          <w:szCs w:val="24"/>
        </w:rPr>
        <w:t>V</w:t>
      </w:r>
      <w:r w:rsidRPr="00E93026">
        <w:rPr>
          <w:rFonts w:ascii="Times New Roman" w:hAnsi="Times New Roman" w:cs="Times New Roman"/>
          <w:sz w:val="24"/>
          <w:szCs w:val="24"/>
        </w:rPr>
        <w:t xml:space="preserve">alues and the significance that attaches to them are dependent for their disclosure on subjects capable of </w:t>
      </w:r>
      <w:r w:rsidR="00805F79">
        <w:rPr>
          <w:rFonts w:ascii="Times New Roman" w:hAnsi="Times New Roman" w:cs="Times New Roman"/>
          <w:sz w:val="24"/>
          <w:szCs w:val="24"/>
        </w:rPr>
        <w:t xml:space="preserve">intentional </w:t>
      </w:r>
      <w:r w:rsidRPr="00E93026">
        <w:rPr>
          <w:rFonts w:ascii="Times New Roman" w:hAnsi="Times New Roman" w:cs="Times New Roman"/>
          <w:sz w:val="24"/>
          <w:szCs w:val="24"/>
        </w:rPr>
        <w:t>feelings and emotions.</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lastRenderedPageBreak/>
        <w:t>These intentional feelings and emotions grasp value</w:t>
      </w:r>
      <w:r w:rsidR="004F1834">
        <w:rPr>
          <w:rFonts w:ascii="Times New Roman" w:hAnsi="Times New Roman" w:cs="Times New Roman"/>
          <w:sz w:val="24"/>
          <w:szCs w:val="24"/>
        </w:rPr>
        <w:t xml:space="preserve">d </w:t>
      </w:r>
      <w:r w:rsidRPr="00E93026">
        <w:rPr>
          <w:rFonts w:ascii="Times New Roman" w:hAnsi="Times New Roman" w:cs="Times New Roman"/>
          <w:sz w:val="24"/>
          <w:szCs w:val="24"/>
        </w:rPr>
        <w:t>objects that are independent of those feelings, at least in the sense that a thing’s being valuable is not reducible to its being felt valuable. Furthermore, the emotions have moral relevance</w:t>
      </w:r>
      <w:r w:rsidR="00147D34">
        <w:rPr>
          <w:rFonts w:ascii="Times New Roman" w:hAnsi="Times New Roman" w:cs="Times New Roman"/>
          <w:sz w:val="24"/>
          <w:szCs w:val="24"/>
        </w:rPr>
        <w:t>.</w:t>
      </w:r>
      <w:r w:rsidRPr="00E93026">
        <w:rPr>
          <w:rFonts w:ascii="Times New Roman" w:hAnsi="Times New Roman" w:cs="Times New Roman"/>
          <w:sz w:val="24"/>
          <w:szCs w:val="24"/>
        </w:rPr>
        <w:t xml:space="preserve"> </w:t>
      </w:r>
      <w:r w:rsidR="00147D34">
        <w:rPr>
          <w:rFonts w:ascii="Times New Roman" w:hAnsi="Times New Roman" w:cs="Times New Roman"/>
          <w:sz w:val="24"/>
          <w:szCs w:val="24"/>
        </w:rPr>
        <w:t>O</w:t>
      </w:r>
      <w:r w:rsidRPr="00E93026">
        <w:rPr>
          <w:rFonts w:ascii="Times New Roman" w:hAnsi="Times New Roman" w:cs="Times New Roman"/>
          <w:sz w:val="24"/>
          <w:szCs w:val="24"/>
        </w:rPr>
        <w:t xml:space="preserve">ur choices are rooted in the emotional disclosure of the value of both the ends at which </w:t>
      </w:r>
      <w:r w:rsidR="00147D34">
        <w:rPr>
          <w:rFonts w:ascii="Times New Roman" w:hAnsi="Times New Roman" w:cs="Times New Roman"/>
          <w:sz w:val="24"/>
          <w:szCs w:val="24"/>
        </w:rPr>
        <w:t>we aim</w:t>
      </w:r>
      <w:r w:rsidRPr="00E93026">
        <w:rPr>
          <w:rFonts w:ascii="Times New Roman" w:hAnsi="Times New Roman" w:cs="Times New Roman"/>
          <w:sz w:val="24"/>
          <w:szCs w:val="24"/>
        </w:rPr>
        <w:t xml:space="preserve"> and the actions considered conducive to those ends. </w:t>
      </w:r>
    </w:p>
    <w:p w14:paraId="4331B924" w14:textId="0A433E68" w:rsidR="00861808" w:rsidRPr="00E93026" w:rsidRDefault="00861808" w:rsidP="0086180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To experience a value is to have an intentional feeling or emotion grasp an object as valued. The term “object” should be understood broadly enough to encompass </w:t>
      </w:r>
      <w:r w:rsidR="007D2F23" w:rsidRPr="00E93026">
        <w:rPr>
          <w:rFonts w:ascii="Times New Roman" w:hAnsi="Times New Roman" w:cs="Times New Roman"/>
          <w:sz w:val="24"/>
          <w:szCs w:val="24"/>
        </w:rPr>
        <w:t xml:space="preserve">anything that can be denoted by the object of an emotion-verb. This includes </w:t>
      </w:r>
      <w:r w:rsidRPr="00E93026">
        <w:rPr>
          <w:rFonts w:ascii="Times New Roman" w:hAnsi="Times New Roman" w:cs="Times New Roman"/>
          <w:sz w:val="24"/>
          <w:szCs w:val="24"/>
        </w:rPr>
        <w:t xml:space="preserve">physical things, ideal entities, states of affairs, actions, events, persons, institutions, and so forth, whether these things are actual or possible existents. Two central features about the experience of value should be noted. </w:t>
      </w:r>
      <w:r w:rsidR="004F1834">
        <w:rPr>
          <w:rFonts w:ascii="Times New Roman" w:hAnsi="Times New Roman" w:cs="Times New Roman"/>
          <w:sz w:val="24"/>
          <w:szCs w:val="24"/>
        </w:rPr>
        <w:t>The</w:t>
      </w:r>
      <w:r w:rsidRPr="00E93026">
        <w:rPr>
          <w:rFonts w:ascii="Times New Roman" w:hAnsi="Times New Roman" w:cs="Times New Roman"/>
          <w:sz w:val="24"/>
          <w:szCs w:val="24"/>
        </w:rPr>
        <w:t xml:space="preserve"> </w:t>
      </w:r>
      <w:r w:rsidR="00147D34">
        <w:rPr>
          <w:rFonts w:ascii="Times New Roman" w:hAnsi="Times New Roman" w:cs="Times New Roman"/>
          <w:sz w:val="24"/>
          <w:szCs w:val="24"/>
        </w:rPr>
        <w:t xml:space="preserve">valued </w:t>
      </w:r>
      <w:r w:rsidRPr="00E93026">
        <w:rPr>
          <w:rFonts w:ascii="Times New Roman" w:hAnsi="Times New Roman" w:cs="Times New Roman"/>
          <w:sz w:val="24"/>
          <w:szCs w:val="24"/>
        </w:rPr>
        <w:t xml:space="preserve">object has </w:t>
      </w:r>
      <w:r w:rsidR="00147D34">
        <w:rPr>
          <w:rFonts w:ascii="Times New Roman" w:hAnsi="Times New Roman" w:cs="Times New Roman"/>
          <w:sz w:val="24"/>
          <w:szCs w:val="24"/>
        </w:rPr>
        <w:t>a set of non-axiological</w:t>
      </w:r>
      <w:r w:rsidR="00B82FFB"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properties characteristic of the kind of object it is. </w:t>
      </w:r>
      <w:r w:rsidR="004F1834">
        <w:rPr>
          <w:rFonts w:ascii="Times New Roman" w:hAnsi="Times New Roman" w:cs="Times New Roman"/>
          <w:sz w:val="24"/>
          <w:szCs w:val="24"/>
        </w:rPr>
        <w:t>Moreover</w:t>
      </w:r>
      <w:r w:rsidRPr="00E93026">
        <w:rPr>
          <w:rFonts w:ascii="Times New Roman" w:hAnsi="Times New Roman" w:cs="Times New Roman"/>
          <w:sz w:val="24"/>
          <w:szCs w:val="24"/>
        </w:rPr>
        <w:t>, the object has the value it has, at least in part, because of its non-axiological properties. This “because” is a log</w:t>
      </w:r>
      <w:r w:rsidR="00147D34">
        <w:rPr>
          <w:rFonts w:ascii="Times New Roman" w:hAnsi="Times New Roman" w:cs="Times New Roman"/>
          <w:sz w:val="24"/>
          <w:szCs w:val="24"/>
        </w:rPr>
        <w:t>ical, not causal or explanatory</w:t>
      </w:r>
      <w:r w:rsidRPr="00E93026">
        <w:rPr>
          <w:rFonts w:ascii="Times New Roman" w:hAnsi="Times New Roman" w:cs="Times New Roman"/>
          <w:sz w:val="24"/>
          <w:szCs w:val="24"/>
        </w:rPr>
        <w:t xml:space="preserve"> “because.”</w:t>
      </w:r>
      <w:r w:rsidR="006E640E">
        <w:rPr>
          <w:rFonts w:ascii="Times New Roman" w:hAnsi="Times New Roman" w:cs="Times New Roman"/>
          <w:sz w:val="24"/>
          <w:szCs w:val="24"/>
        </w:rPr>
        <w:t xml:space="preserve"> </w:t>
      </w:r>
    </w:p>
    <w:p w14:paraId="26C5F779" w14:textId="7CB6C8A2" w:rsidR="00EE07B7" w:rsidRPr="00E93026" w:rsidRDefault="00861808" w:rsidP="00EE07B7">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Second, the valued object matters to us in a determinate way. </w:t>
      </w:r>
      <w:r w:rsidR="00951DC8" w:rsidRPr="00E93026">
        <w:rPr>
          <w:rFonts w:ascii="Times New Roman" w:hAnsi="Times New Roman" w:cs="Times New Roman"/>
          <w:sz w:val="24"/>
          <w:szCs w:val="24"/>
        </w:rPr>
        <w:t xml:space="preserve">The affective dimension is properly intentional; it is not, as Peter Goldie </w:t>
      </w:r>
      <w:r w:rsidR="007D2F23" w:rsidRPr="00E93026">
        <w:rPr>
          <w:rFonts w:ascii="Times New Roman" w:hAnsi="Times New Roman" w:cs="Times New Roman"/>
          <w:sz w:val="24"/>
          <w:szCs w:val="24"/>
        </w:rPr>
        <w:t xml:space="preserve">(2000: 40–41) </w:t>
      </w:r>
      <w:r w:rsidR="00951DC8" w:rsidRPr="00E93026">
        <w:rPr>
          <w:rFonts w:ascii="Times New Roman" w:hAnsi="Times New Roman" w:cs="Times New Roman"/>
          <w:sz w:val="24"/>
          <w:szCs w:val="24"/>
        </w:rPr>
        <w:t xml:space="preserve">has pointed out, merely an “add-on” to an experience whose intentionality is exhausted by, say, beliefs and desires. </w:t>
      </w:r>
      <w:r w:rsidR="002337B5" w:rsidRPr="00E93026">
        <w:rPr>
          <w:rFonts w:ascii="Times New Roman" w:hAnsi="Times New Roman" w:cs="Times New Roman"/>
          <w:sz w:val="24"/>
          <w:szCs w:val="24"/>
        </w:rPr>
        <w:t xml:space="preserve">The value is grasped in an </w:t>
      </w:r>
      <w:r w:rsidR="002337B5" w:rsidRPr="00E93026">
        <w:rPr>
          <w:rFonts w:ascii="Times New Roman" w:hAnsi="Times New Roman" w:cs="Times New Roman"/>
          <w:i/>
          <w:sz w:val="24"/>
          <w:szCs w:val="24"/>
        </w:rPr>
        <w:t xml:space="preserve">intentional </w:t>
      </w:r>
      <w:r w:rsidR="002337B5" w:rsidRPr="00E93026">
        <w:rPr>
          <w:rFonts w:ascii="Times New Roman" w:hAnsi="Times New Roman" w:cs="Times New Roman"/>
          <w:sz w:val="24"/>
          <w:szCs w:val="24"/>
        </w:rPr>
        <w:t>feeling</w:t>
      </w:r>
      <w:r w:rsidR="00B82FFB" w:rsidRPr="00E93026">
        <w:rPr>
          <w:rFonts w:ascii="Times New Roman" w:hAnsi="Times New Roman" w:cs="Times New Roman"/>
          <w:sz w:val="24"/>
          <w:szCs w:val="24"/>
        </w:rPr>
        <w:t xml:space="preserve"> or an emotion. I understand emotions to be intentional feelings whose underlying cognitive content is more determinate. </w:t>
      </w:r>
      <w:r w:rsidR="00147D34">
        <w:rPr>
          <w:rFonts w:ascii="Times New Roman" w:hAnsi="Times New Roman" w:cs="Times New Roman"/>
          <w:sz w:val="24"/>
          <w:szCs w:val="24"/>
        </w:rPr>
        <w:t xml:space="preserve">Emotions always comprise intentional feelings, but not every intentional feeling is as determinate as an emotion. </w:t>
      </w:r>
      <w:r w:rsidR="00B82FFB" w:rsidRPr="00E93026">
        <w:rPr>
          <w:rFonts w:ascii="Times New Roman" w:hAnsi="Times New Roman" w:cs="Times New Roman"/>
          <w:sz w:val="24"/>
          <w:szCs w:val="24"/>
        </w:rPr>
        <w:t>My disliking the taste of a steak is an intentional feeling</w:t>
      </w:r>
      <w:r w:rsidR="00EE07B7" w:rsidRPr="00E93026">
        <w:rPr>
          <w:rFonts w:ascii="Times New Roman" w:hAnsi="Times New Roman" w:cs="Times New Roman"/>
          <w:sz w:val="24"/>
          <w:szCs w:val="24"/>
        </w:rPr>
        <w:t>. My disgust when I see the meat is maggot-infested (</w:t>
      </w:r>
      <w:r w:rsidR="006E640E">
        <w:rPr>
          <w:rFonts w:ascii="Times New Roman" w:hAnsi="Times New Roman" w:cs="Times New Roman"/>
          <w:sz w:val="24"/>
          <w:szCs w:val="24"/>
        </w:rPr>
        <w:t xml:space="preserve">Goldie </w:t>
      </w:r>
      <w:r w:rsidR="00EE07B7" w:rsidRPr="00E93026">
        <w:rPr>
          <w:rFonts w:ascii="Times New Roman" w:hAnsi="Times New Roman" w:cs="Times New Roman"/>
          <w:sz w:val="24"/>
          <w:szCs w:val="24"/>
        </w:rPr>
        <w:t>2004: 97–98) is an emotion. The emotion’s underlying</w:t>
      </w:r>
      <w:r w:rsidR="00147D34">
        <w:rPr>
          <w:rFonts w:ascii="Times New Roman" w:hAnsi="Times New Roman" w:cs="Times New Roman"/>
          <w:sz w:val="24"/>
          <w:szCs w:val="24"/>
        </w:rPr>
        <w:t>, non-axiological</w:t>
      </w:r>
      <w:r w:rsidR="00EE07B7" w:rsidRPr="00E93026">
        <w:rPr>
          <w:rFonts w:ascii="Times New Roman" w:hAnsi="Times New Roman" w:cs="Times New Roman"/>
          <w:sz w:val="24"/>
          <w:szCs w:val="24"/>
        </w:rPr>
        <w:t xml:space="preserve"> content is the feature of the meat as maggot-infested, the sight of which causes physiological changes. Bodily feelings are sensory awarenesses of these physiological changes, but </w:t>
      </w:r>
      <w:r w:rsidR="00EE07B7" w:rsidRPr="00E93026">
        <w:rPr>
          <w:rFonts w:ascii="Times New Roman" w:hAnsi="Times New Roman" w:cs="Times New Roman"/>
          <w:i/>
          <w:sz w:val="24"/>
          <w:szCs w:val="24"/>
        </w:rPr>
        <w:t>intentional</w:t>
      </w:r>
      <w:r w:rsidR="00EE07B7" w:rsidRPr="00E93026">
        <w:rPr>
          <w:rFonts w:ascii="Times New Roman" w:hAnsi="Times New Roman" w:cs="Times New Roman"/>
          <w:sz w:val="24"/>
          <w:szCs w:val="24"/>
        </w:rPr>
        <w:t xml:space="preserve"> feelings</w:t>
      </w:r>
      <w:r w:rsidR="00D21C3C" w:rsidRPr="00E93026">
        <w:rPr>
          <w:rFonts w:ascii="Times New Roman" w:hAnsi="Times New Roman" w:cs="Times New Roman"/>
          <w:sz w:val="24"/>
          <w:szCs w:val="24"/>
        </w:rPr>
        <w:t xml:space="preserve">—the feelings </w:t>
      </w:r>
      <w:r w:rsidR="00D21C3C" w:rsidRPr="00E93026">
        <w:rPr>
          <w:rFonts w:ascii="Times New Roman" w:hAnsi="Times New Roman" w:cs="Times New Roman"/>
          <w:sz w:val="24"/>
          <w:szCs w:val="24"/>
        </w:rPr>
        <w:lastRenderedPageBreak/>
        <w:t>directed toward objects—</w:t>
      </w:r>
      <w:r w:rsidR="00EE07B7" w:rsidRPr="00E93026">
        <w:rPr>
          <w:rFonts w:ascii="Times New Roman" w:hAnsi="Times New Roman" w:cs="Times New Roman"/>
          <w:sz w:val="24"/>
          <w:szCs w:val="24"/>
        </w:rPr>
        <w:t xml:space="preserve">arise insofar as the </w:t>
      </w:r>
      <w:r w:rsidR="00D21C3C" w:rsidRPr="00E93026">
        <w:rPr>
          <w:rFonts w:ascii="Times New Roman" w:hAnsi="Times New Roman" w:cs="Times New Roman"/>
          <w:sz w:val="24"/>
          <w:szCs w:val="24"/>
        </w:rPr>
        <w:t xml:space="preserve">various, simultaneous, and </w:t>
      </w:r>
      <w:r w:rsidR="00EE07B7" w:rsidRPr="00E93026">
        <w:rPr>
          <w:rFonts w:ascii="Times New Roman" w:hAnsi="Times New Roman" w:cs="Times New Roman"/>
          <w:sz w:val="24"/>
          <w:szCs w:val="24"/>
        </w:rPr>
        <w:t>distinct feeling-sensations “are typically aspects of a whole pattern that constitutes a world-directed attitude” (Deonna and Teroni 2012: 79). The intentional feeling</w:t>
      </w:r>
      <w:r w:rsidR="00D21C3C" w:rsidRPr="00E93026">
        <w:rPr>
          <w:rFonts w:ascii="Times New Roman" w:hAnsi="Times New Roman" w:cs="Times New Roman"/>
          <w:sz w:val="24"/>
          <w:szCs w:val="24"/>
        </w:rPr>
        <w:t>, in other words,</w:t>
      </w:r>
      <w:r w:rsidR="00EE07B7" w:rsidRPr="00E93026">
        <w:rPr>
          <w:rFonts w:ascii="Times New Roman" w:hAnsi="Times New Roman" w:cs="Times New Roman"/>
          <w:sz w:val="24"/>
          <w:szCs w:val="24"/>
        </w:rPr>
        <w:t xml:space="preserve"> is </w:t>
      </w:r>
      <w:r w:rsidR="00D21C3C" w:rsidRPr="00E93026">
        <w:rPr>
          <w:rFonts w:ascii="Times New Roman" w:hAnsi="Times New Roman" w:cs="Times New Roman"/>
          <w:sz w:val="24"/>
          <w:szCs w:val="24"/>
        </w:rPr>
        <w:t>a</w:t>
      </w:r>
      <w:r w:rsidR="00EE07B7" w:rsidRPr="00E93026">
        <w:rPr>
          <w:rFonts w:ascii="Times New Roman" w:hAnsi="Times New Roman" w:cs="Times New Roman"/>
          <w:sz w:val="24"/>
          <w:szCs w:val="24"/>
        </w:rPr>
        <w:t xml:space="preserve"> feeling-</w:t>
      </w:r>
      <w:r w:rsidR="00EE07B7" w:rsidRPr="00147D34">
        <w:rPr>
          <w:rFonts w:ascii="Times New Roman" w:hAnsi="Times New Roman" w:cs="Times New Roman"/>
          <w:i/>
          <w:sz w:val="24"/>
          <w:szCs w:val="24"/>
        </w:rPr>
        <w:t>Gestalt</w:t>
      </w:r>
      <w:r w:rsidR="00D21C3C" w:rsidRPr="00E93026">
        <w:rPr>
          <w:rFonts w:ascii="Times New Roman" w:hAnsi="Times New Roman" w:cs="Times New Roman"/>
          <w:sz w:val="24"/>
          <w:szCs w:val="24"/>
        </w:rPr>
        <w:t>, a</w:t>
      </w:r>
      <w:r w:rsidR="00EE07B7" w:rsidRPr="00E93026">
        <w:rPr>
          <w:rFonts w:ascii="Times New Roman" w:hAnsi="Times New Roman" w:cs="Times New Roman"/>
          <w:sz w:val="24"/>
          <w:szCs w:val="24"/>
        </w:rPr>
        <w:t xml:space="preserve"> </w:t>
      </w:r>
      <w:r w:rsidR="00147D34">
        <w:rPr>
          <w:rFonts w:ascii="Times New Roman" w:hAnsi="Times New Roman" w:cs="Times New Roman"/>
          <w:sz w:val="24"/>
          <w:szCs w:val="24"/>
        </w:rPr>
        <w:t xml:space="preserve">complex and organized </w:t>
      </w:r>
      <w:r w:rsidR="00EE07B7" w:rsidRPr="00E93026">
        <w:rPr>
          <w:rFonts w:ascii="Times New Roman" w:hAnsi="Times New Roman" w:cs="Times New Roman"/>
          <w:sz w:val="24"/>
          <w:szCs w:val="24"/>
        </w:rPr>
        <w:t>bodily attitude</w:t>
      </w:r>
      <w:r w:rsidR="00D21C3C" w:rsidRPr="00E93026">
        <w:rPr>
          <w:rFonts w:ascii="Times New Roman" w:hAnsi="Times New Roman" w:cs="Times New Roman"/>
          <w:sz w:val="24"/>
          <w:szCs w:val="24"/>
        </w:rPr>
        <w:t xml:space="preserve"> taken up toward the object</w:t>
      </w:r>
      <w:r w:rsidR="00EE07B7" w:rsidRPr="00E93026">
        <w:rPr>
          <w:rFonts w:ascii="Times New Roman" w:hAnsi="Times New Roman" w:cs="Times New Roman"/>
          <w:sz w:val="24"/>
          <w:szCs w:val="24"/>
        </w:rPr>
        <w:t>.</w:t>
      </w:r>
      <w:r w:rsidR="00B82FFB" w:rsidRPr="00E93026">
        <w:rPr>
          <w:rFonts w:ascii="Times New Roman" w:hAnsi="Times New Roman" w:cs="Times New Roman"/>
          <w:sz w:val="24"/>
          <w:szCs w:val="24"/>
        </w:rPr>
        <w:t xml:space="preserve"> </w:t>
      </w:r>
      <w:r w:rsidR="00D21C3C" w:rsidRPr="00E93026">
        <w:rPr>
          <w:rFonts w:ascii="Times New Roman" w:hAnsi="Times New Roman" w:cs="Times New Roman"/>
          <w:sz w:val="24"/>
          <w:szCs w:val="24"/>
        </w:rPr>
        <w:t>The</w:t>
      </w:r>
      <w:r w:rsidR="00EE07B7" w:rsidRPr="00E93026">
        <w:rPr>
          <w:rFonts w:ascii="Times New Roman" w:hAnsi="Times New Roman" w:cs="Times New Roman"/>
          <w:sz w:val="24"/>
          <w:szCs w:val="24"/>
        </w:rPr>
        <w:t xml:space="preserve"> emotion </w:t>
      </w:r>
      <w:r w:rsidRPr="00E93026">
        <w:rPr>
          <w:rFonts w:ascii="Times New Roman" w:hAnsi="Times New Roman" w:cs="Times New Roman"/>
          <w:sz w:val="24"/>
          <w:szCs w:val="24"/>
        </w:rPr>
        <w:t xml:space="preserve">is </w:t>
      </w:r>
      <w:r w:rsidR="00D21C3C" w:rsidRPr="00E93026">
        <w:rPr>
          <w:rFonts w:ascii="Times New Roman" w:hAnsi="Times New Roman" w:cs="Times New Roman"/>
          <w:sz w:val="24"/>
          <w:szCs w:val="24"/>
        </w:rPr>
        <w:t xml:space="preserve">this bodily attitude </w:t>
      </w:r>
      <w:r w:rsidR="00147D34">
        <w:rPr>
          <w:rFonts w:ascii="Times New Roman" w:hAnsi="Times New Roman" w:cs="Times New Roman"/>
          <w:sz w:val="24"/>
          <w:szCs w:val="24"/>
        </w:rPr>
        <w:t xml:space="preserve">as </w:t>
      </w:r>
      <w:r w:rsidRPr="00E93026">
        <w:rPr>
          <w:rFonts w:ascii="Times New Roman" w:hAnsi="Times New Roman" w:cs="Times New Roman"/>
          <w:sz w:val="24"/>
          <w:szCs w:val="24"/>
        </w:rPr>
        <w:t>informed by the subject’s experiential history, interests, concerns, and commitments. When these elements come together, the intentional emotion discloses the object, broadly speaking, as valuable</w:t>
      </w:r>
      <w:r w:rsidR="00D21C3C" w:rsidRPr="00E93026">
        <w:rPr>
          <w:rFonts w:ascii="Times New Roman" w:hAnsi="Times New Roman" w:cs="Times New Roman"/>
          <w:sz w:val="24"/>
          <w:szCs w:val="24"/>
        </w:rPr>
        <w:t xml:space="preserve"> by virtue of its non-axiological properties relevant to </w:t>
      </w:r>
      <w:r w:rsidR="00F861DF" w:rsidRPr="00E93026">
        <w:rPr>
          <w:rFonts w:ascii="Times New Roman" w:hAnsi="Times New Roman" w:cs="Times New Roman"/>
          <w:sz w:val="24"/>
          <w:szCs w:val="24"/>
        </w:rPr>
        <w:t>the subject’s physiological constitution, experiential history, interests, concerns, and commitments</w:t>
      </w:r>
      <w:r w:rsidRPr="00E93026">
        <w:rPr>
          <w:rFonts w:ascii="Times New Roman" w:hAnsi="Times New Roman" w:cs="Times New Roman"/>
          <w:sz w:val="24"/>
          <w:szCs w:val="24"/>
        </w:rPr>
        <w:t xml:space="preserve">. </w:t>
      </w:r>
    </w:p>
    <w:p w14:paraId="1198F567" w14:textId="06CEEAD3" w:rsidR="00243CD8" w:rsidRPr="00E93026" w:rsidRDefault="00EE07B7"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Intentional experiences</w:t>
      </w:r>
      <w:r w:rsidR="001E4A4B" w:rsidRPr="00E93026">
        <w:rPr>
          <w:rFonts w:ascii="Times New Roman" w:hAnsi="Times New Roman" w:cs="Times New Roman"/>
          <w:sz w:val="24"/>
          <w:szCs w:val="24"/>
        </w:rPr>
        <w:t xml:space="preserve">, we have </w:t>
      </w:r>
      <w:r w:rsidR="00311FDE">
        <w:rPr>
          <w:rFonts w:ascii="Times New Roman" w:hAnsi="Times New Roman" w:cs="Times New Roman"/>
          <w:sz w:val="24"/>
          <w:szCs w:val="24"/>
        </w:rPr>
        <w:t>said</w:t>
      </w:r>
      <w:r w:rsidR="001E4A4B" w:rsidRPr="00E93026">
        <w:rPr>
          <w:rFonts w:ascii="Times New Roman" w:hAnsi="Times New Roman" w:cs="Times New Roman"/>
          <w:sz w:val="24"/>
          <w:szCs w:val="24"/>
        </w:rPr>
        <w:t xml:space="preserve">, </w:t>
      </w:r>
      <w:r w:rsidR="00C830A5" w:rsidRPr="00E93026">
        <w:rPr>
          <w:rFonts w:ascii="Times New Roman" w:hAnsi="Times New Roman" w:cs="Times New Roman"/>
          <w:sz w:val="24"/>
          <w:szCs w:val="24"/>
        </w:rPr>
        <w:t xml:space="preserve">are teleologically ordered toward an evidential insight. </w:t>
      </w:r>
      <w:r w:rsidR="00311FDE">
        <w:rPr>
          <w:rFonts w:ascii="Times New Roman" w:hAnsi="Times New Roman" w:cs="Times New Roman"/>
          <w:sz w:val="24"/>
          <w:szCs w:val="24"/>
        </w:rPr>
        <w:t>W</w:t>
      </w:r>
      <w:r w:rsidR="00C830A5" w:rsidRPr="00E93026">
        <w:rPr>
          <w:rFonts w:ascii="Times New Roman" w:hAnsi="Times New Roman" w:cs="Times New Roman"/>
          <w:sz w:val="24"/>
          <w:szCs w:val="24"/>
        </w:rPr>
        <w:t>hat does this mean with respect to th</w:t>
      </w:r>
      <w:r w:rsidR="001E4A4B" w:rsidRPr="00E93026">
        <w:rPr>
          <w:rFonts w:ascii="Times New Roman" w:hAnsi="Times New Roman" w:cs="Times New Roman"/>
          <w:sz w:val="24"/>
          <w:szCs w:val="24"/>
        </w:rPr>
        <w:t xml:space="preserve">e affective grasp of </w:t>
      </w:r>
      <w:r w:rsidR="00311FDE">
        <w:rPr>
          <w:rFonts w:ascii="Times New Roman" w:hAnsi="Times New Roman" w:cs="Times New Roman"/>
          <w:sz w:val="24"/>
          <w:szCs w:val="24"/>
        </w:rPr>
        <w:t>an</w:t>
      </w:r>
      <w:r w:rsidR="001E4A4B" w:rsidRPr="00E93026">
        <w:rPr>
          <w:rFonts w:ascii="Times New Roman" w:hAnsi="Times New Roman" w:cs="Times New Roman"/>
          <w:sz w:val="24"/>
          <w:szCs w:val="24"/>
        </w:rPr>
        <w:t xml:space="preserve"> object?</w:t>
      </w:r>
      <w:r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Since the evaluative experience incorporates both </w:t>
      </w:r>
      <w:r w:rsidR="00D518E8" w:rsidRPr="00E93026">
        <w:rPr>
          <w:rFonts w:ascii="Times New Roman" w:hAnsi="Times New Roman" w:cs="Times New Roman"/>
          <w:sz w:val="24"/>
          <w:szCs w:val="24"/>
        </w:rPr>
        <w:t>cognitive</w:t>
      </w:r>
      <w:r w:rsidR="00243CD8" w:rsidRPr="00E93026">
        <w:rPr>
          <w:rFonts w:ascii="Times New Roman" w:hAnsi="Times New Roman" w:cs="Times New Roman"/>
          <w:sz w:val="24"/>
          <w:szCs w:val="24"/>
        </w:rPr>
        <w:t xml:space="preserve"> and</w:t>
      </w:r>
      <w:r w:rsidR="001E4A4B"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affective moments, it can go wrong in two ways. First, the underlying </w:t>
      </w:r>
      <w:r w:rsidR="00D518E8" w:rsidRPr="00E93026">
        <w:rPr>
          <w:rFonts w:ascii="Times New Roman" w:hAnsi="Times New Roman" w:cs="Times New Roman"/>
          <w:sz w:val="24"/>
          <w:szCs w:val="24"/>
        </w:rPr>
        <w:t xml:space="preserve">cognition </w:t>
      </w:r>
      <w:r w:rsidR="00243CD8" w:rsidRPr="00E93026">
        <w:rPr>
          <w:rFonts w:ascii="Times New Roman" w:hAnsi="Times New Roman" w:cs="Times New Roman"/>
          <w:sz w:val="24"/>
          <w:szCs w:val="24"/>
        </w:rPr>
        <w:t>can be false or unjustified. For example, I might discover that</w:t>
      </w:r>
      <w:r w:rsidR="00D518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the person at whom I am angry for misleading me did not, in fact, mislead me. </w:t>
      </w:r>
      <w:r w:rsidRPr="00E93026">
        <w:rPr>
          <w:rFonts w:ascii="Times New Roman" w:hAnsi="Times New Roman" w:cs="Times New Roman"/>
          <w:sz w:val="24"/>
          <w:szCs w:val="24"/>
        </w:rPr>
        <w:t>In other cases, h</w:t>
      </w:r>
      <w:r w:rsidR="00243CD8" w:rsidRPr="00E93026">
        <w:rPr>
          <w:rFonts w:ascii="Times New Roman" w:hAnsi="Times New Roman" w:cs="Times New Roman"/>
          <w:sz w:val="24"/>
          <w:szCs w:val="24"/>
        </w:rPr>
        <w:t>owever, the underlying cognition is true and justified</w:t>
      </w:r>
      <w:r w:rsidRPr="00E93026">
        <w:rPr>
          <w:rFonts w:ascii="Times New Roman" w:hAnsi="Times New Roman" w:cs="Times New Roman"/>
          <w:sz w:val="24"/>
          <w:szCs w:val="24"/>
        </w:rPr>
        <w:t>, but</w:t>
      </w:r>
      <w:r w:rsidR="00243CD8" w:rsidRPr="00E93026">
        <w:rPr>
          <w:rFonts w:ascii="Times New Roman" w:hAnsi="Times New Roman" w:cs="Times New Roman"/>
          <w:sz w:val="24"/>
          <w:szCs w:val="24"/>
        </w:rPr>
        <w:t xml:space="preserve"> the emotion is nevertheless</w:t>
      </w:r>
      <w:r w:rsidR="00D518E8" w:rsidRPr="00E93026">
        <w:rPr>
          <w:rFonts w:ascii="Times New Roman" w:hAnsi="Times New Roman" w:cs="Times New Roman"/>
          <w:sz w:val="24"/>
          <w:szCs w:val="24"/>
        </w:rPr>
        <w:t xml:space="preserve"> </w:t>
      </w:r>
      <w:r w:rsidR="00311FDE" w:rsidRPr="00E93026">
        <w:rPr>
          <w:rFonts w:ascii="Times New Roman" w:hAnsi="Times New Roman" w:cs="Times New Roman"/>
          <w:sz w:val="24"/>
          <w:szCs w:val="24"/>
        </w:rPr>
        <w:t xml:space="preserve">inappropriate </w:t>
      </w:r>
      <w:r w:rsidR="00243CD8" w:rsidRPr="00E93026">
        <w:rPr>
          <w:rFonts w:ascii="Times New Roman" w:hAnsi="Times New Roman" w:cs="Times New Roman"/>
          <w:sz w:val="24"/>
          <w:szCs w:val="24"/>
        </w:rPr>
        <w:t>and</w:t>
      </w:r>
      <w:r w:rsidR="00311FDE" w:rsidRPr="00311FDE">
        <w:rPr>
          <w:rFonts w:ascii="Times New Roman" w:hAnsi="Times New Roman" w:cs="Times New Roman"/>
          <w:sz w:val="24"/>
          <w:szCs w:val="24"/>
        </w:rPr>
        <w:t xml:space="preserve"> </w:t>
      </w:r>
      <w:r w:rsidR="00311FDE" w:rsidRPr="00E93026">
        <w:rPr>
          <w:rFonts w:ascii="Times New Roman" w:hAnsi="Times New Roman" w:cs="Times New Roman"/>
          <w:sz w:val="24"/>
          <w:szCs w:val="24"/>
        </w:rPr>
        <w:t>unjustified</w:t>
      </w:r>
      <w:r w:rsidR="00243CD8"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 xml:space="preserve">I might, for example, because of an absorption in my own interests, not react to a colleague’s shouting at another in the midst of a </w:t>
      </w:r>
      <w:r w:rsidR="00311FDE">
        <w:rPr>
          <w:rFonts w:ascii="Times New Roman" w:hAnsi="Times New Roman" w:cs="Times New Roman"/>
          <w:sz w:val="24"/>
          <w:szCs w:val="24"/>
        </w:rPr>
        <w:t>discussion at a faculty meeting. I hear the shouting, but</w:t>
      </w:r>
      <w:r w:rsidR="00F861DF" w:rsidRPr="00E93026">
        <w:rPr>
          <w:rFonts w:ascii="Times New Roman" w:hAnsi="Times New Roman" w:cs="Times New Roman"/>
          <w:sz w:val="24"/>
          <w:szCs w:val="24"/>
        </w:rPr>
        <w:t xml:space="preserve"> I fail to be distressed or indignant about </w:t>
      </w:r>
      <w:r w:rsidR="00B76138">
        <w:rPr>
          <w:rFonts w:ascii="Times New Roman" w:hAnsi="Times New Roman" w:cs="Times New Roman"/>
          <w:sz w:val="24"/>
          <w:szCs w:val="24"/>
        </w:rPr>
        <w:t>it</w:t>
      </w:r>
      <w:r w:rsidR="00F861DF" w:rsidRPr="00E93026">
        <w:rPr>
          <w:rFonts w:ascii="Times New Roman" w:hAnsi="Times New Roman" w:cs="Times New Roman"/>
          <w:sz w:val="24"/>
          <w:szCs w:val="24"/>
        </w:rPr>
        <w:t>. Such an</w:t>
      </w:r>
      <w:r w:rsidR="00243CD8" w:rsidRPr="00E93026">
        <w:rPr>
          <w:rFonts w:ascii="Times New Roman" w:hAnsi="Times New Roman" w:cs="Times New Roman"/>
          <w:sz w:val="24"/>
          <w:szCs w:val="24"/>
        </w:rPr>
        <w:t xml:space="preserve"> inappropriate response will</w:t>
      </w:r>
      <w:r w:rsidR="00D518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sometimes be corrected in a way that is similar to the correction of cognitive mistakes. </w:t>
      </w:r>
      <w:r w:rsidR="00A259D9" w:rsidRPr="00E93026">
        <w:rPr>
          <w:rFonts w:ascii="Times New Roman" w:hAnsi="Times New Roman" w:cs="Times New Roman"/>
          <w:sz w:val="24"/>
          <w:szCs w:val="24"/>
        </w:rPr>
        <w:t>A discordance in the continuity of the ongoing experience motivates me to doubt my original response</w:t>
      </w:r>
      <w:r w:rsidR="00F861DF" w:rsidRPr="00E93026">
        <w:rPr>
          <w:rFonts w:ascii="Times New Roman" w:hAnsi="Times New Roman" w:cs="Times New Roman"/>
          <w:sz w:val="24"/>
          <w:szCs w:val="24"/>
        </w:rPr>
        <w:t xml:space="preserve">. The volume of the colleague’s voice </w:t>
      </w:r>
      <w:r w:rsidR="004F1834">
        <w:rPr>
          <w:rFonts w:ascii="Times New Roman" w:hAnsi="Times New Roman" w:cs="Times New Roman"/>
          <w:sz w:val="24"/>
          <w:szCs w:val="24"/>
        </w:rPr>
        <w:t>or</w:t>
      </w:r>
      <w:r w:rsidR="00311FDE">
        <w:rPr>
          <w:rFonts w:ascii="Times New Roman" w:hAnsi="Times New Roman" w:cs="Times New Roman"/>
          <w:sz w:val="24"/>
          <w:szCs w:val="24"/>
        </w:rPr>
        <w:t xml:space="preserve"> the harshness of the tone </w:t>
      </w:r>
      <w:r w:rsidR="00F861DF" w:rsidRPr="00E93026">
        <w:rPr>
          <w:rFonts w:ascii="Times New Roman" w:hAnsi="Times New Roman" w:cs="Times New Roman"/>
          <w:sz w:val="24"/>
          <w:szCs w:val="24"/>
        </w:rPr>
        <w:t xml:space="preserve">breaks through </w:t>
      </w:r>
      <w:r w:rsidR="00311FDE">
        <w:rPr>
          <w:rFonts w:ascii="Times New Roman" w:hAnsi="Times New Roman" w:cs="Times New Roman"/>
          <w:sz w:val="24"/>
          <w:szCs w:val="24"/>
        </w:rPr>
        <w:t>my self-</w:t>
      </w:r>
      <w:r w:rsidR="00F861DF" w:rsidRPr="00E93026">
        <w:rPr>
          <w:rFonts w:ascii="Times New Roman" w:hAnsi="Times New Roman" w:cs="Times New Roman"/>
          <w:sz w:val="24"/>
          <w:szCs w:val="24"/>
        </w:rPr>
        <w:t>absorption</w:t>
      </w:r>
      <w:r w:rsidR="00311FDE">
        <w:rPr>
          <w:rFonts w:ascii="Times New Roman" w:hAnsi="Times New Roman" w:cs="Times New Roman"/>
          <w:sz w:val="24"/>
          <w:szCs w:val="24"/>
        </w:rPr>
        <w:t>,</w:t>
      </w:r>
      <w:r w:rsidR="00A259D9"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and I recognize the behavior</w:t>
      </w:r>
      <w:r w:rsidR="00311FDE">
        <w:rPr>
          <w:rFonts w:ascii="Times New Roman" w:hAnsi="Times New Roman" w:cs="Times New Roman"/>
          <w:sz w:val="24"/>
          <w:szCs w:val="24"/>
        </w:rPr>
        <w:t xml:space="preserve"> as rude and aggressive</w:t>
      </w:r>
      <w:r w:rsidR="00A259D9" w:rsidRPr="00E93026">
        <w:rPr>
          <w:rFonts w:ascii="Times New Roman" w:hAnsi="Times New Roman" w:cs="Times New Roman"/>
          <w:sz w:val="24"/>
          <w:szCs w:val="24"/>
        </w:rPr>
        <w:t xml:space="preserve">. </w:t>
      </w:r>
      <w:r w:rsidR="00B76138">
        <w:rPr>
          <w:rFonts w:ascii="Times New Roman" w:hAnsi="Times New Roman" w:cs="Times New Roman"/>
          <w:sz w:val="24"/>
          <w:szCs w:val="24"/>
        </w:rPr>
        <w:t xml:space="preserve">I </w:t>
      </w:r>
      <w:r w:rsidR="004F1834">
        <w:rPr>
          <w:rFonts w:ascii="Times New Roman" w:hAnsi="Times New Roman" w:cs="Times New Roman"/>
          <w:sz w:val="24"/>
          <w:szCs w:val="24"/>
        </w:rPr>
        <w:t xml:space="preserve">might </w:t>
      </w:r>
      <w:r w:rsidR="00B76138">
        <w:rPr>
          <w:rFonts w:ascii="Times New Roman" w:hAnsi="Times New Roman" w:cs="Times New Roman"/>
          <w:sz w:val="24"/>
          <w:szCs w:val="24"/>
        </w:rPr>
        <w:t xml:space="preserve">also feel regret or shame that I did not react earlier to my colleague’s behavior. </w:t>
      </w:r>
      <w:r w:rsidR="00F861DF" w:rsidRPr="00E93026">
        <w:rPr>
          <w:rFonts w:ascii="Times New Roman" w:hAnsi="Times New Roman" w:cs="Times New Roman"/>
          <w:sz w:val="24"/>
          <w:szCs w:val="24"/>
        </w:rPr>
        <w:t>Or, after the meeting, someone might chastise me for not responding</w:t>
      </w:r>
      <w:r w:rsidR="00311FDE">
        <w:rPr>
          <w:rFonts w:ascii="Times New Roman" w:hAnsi="Times New Roman" w:cs="Times New Roman"/>
          <w:sz w:val="24"/>
          <w:szCs w:val="24"/>
        </w:rPr>
        <w:t xml:space="preserve"> appropriately</w:t>
      </w:r>
      <w:r w:rsidR="00F861DF" w:rsidRPr="00E93026">
        <w:rPr>
          <w:rFonts w:ascii="Times New Roman" w:hAnsi="Times New Roman" w:cs="Times New Roman"/>
          <w:sz w:val="24"/>
          <w:szCs w:val="24"/>
        </w:rPr>
        <w:t xml:space="preserve">. I </w:t>
      </w:r>
      <w:r w:rsidR="00311FDE">
        <w:rPr>
          <w:rFonts w:ascii="Times New Roman" w:hAnsi="Times New Roman" w:cs="Times New Roman"/>
          <w:sz w:val="24"/>
          <w:szCs w:val="24"/>
        </w:rPr>
        <w:t>answer</w:t>
      </w:r>
      <w:r w:rsidR="00F861DF" w:rsidRPr="00E93026">
        <w:rPr>
          <w:rFonts w:ascii="Times New Roman" w:hAnsi="Times New Roman" w:cs="Times New Roman"/>
          <w:sz w:val="24"/>
          <w:szCs w:val="24"/>
        </w:rPr>
        <w:t xml:space="preserve"> that I didn’t find </w:t>
      </w:r>
      <w:r w:rsidR="00F861DF" w:rsidRPr="00E93026">
        <w:rPr>
          <w:rFonts w:ascii="Times New Roman" w:hAnsi="Times New Roman" w:cs="Times New Roman"/>
          <w:sz w:val="24"/>
          <w:szCs w:val="24"/>
        </w:rPr>
        <w:lastRenderedPageBreak/>
        <w:t xml:space="preserve">the behavior unusual, and this colleague </w:t>
      </w:r>
      <w:r w:rsidR="00D518E8" w:rsidRPr="00E93026">
        <w:rPr>
          <w:rFonts w:ascii="Times New Roman" w:hAnsi="Times New Roman" w:cs="Times New Roman"/>
          <w:sz w:val="24"/>
          <w:szCs w:val="24"/>
        </w:rPr>
        <w:t>explain</w:t>
      </w:r>
      <w:r w:rsidR="00F861DF" w:rsidRPr="00E93026">
        <w:rPr>
          <w:rFonts w:ascii="Times New Roman" w:hAnsi="Times New Roman" w:cs="Times New Roman"/>
          <w:sz w:val="24"/>
          <w:szCs w:val="24"/>
        </w:rPr>
        <w:t>s</w:t>
      </w:r>
      <w:r w:rsidR="00D518E8" w:rsidRPr="00E93026">
        <w:rPr>
          <w:rFonts w:ascii="Times New Roman" w:hAnsi="Times New Roman" w:cs="Times New Roman"/>
          <w:sz w:val="24"/>
          <w:szCs w:val="24"/>
        </w:rPr>
        <w:t xml:space="preserve"> to me wh</w:t>
      </w:r>
      <w:r w:rsidR="00F861DF" w:rsidRPr="00E93026">
        <w:rPr>
          <w:rFonts w:ascii="Times New Roman" w:hAnsi="Times New Roman" w:cs="Times New Roman"/>
          <w:sz w:val="24"/>
          <w:szCs w:val="24"/>
        </w:rPr>
        <w:t>y the behavior was unacceptable</w:t>
      </w:r>
      <w:r w:rsidR="00B76138">
        <w:rPr>
          <w:rFonts w:ascii="Times New Roman" w:hAnsi="Times New Roman" w:cs="Times New Roman"/>
          <w:sz w:val="24"/>
          <w:szCs w:val="24"/>
        </w:rPr>
        <w:t xml:space="preserve"> even if it was the colleague’s usual way of behaving</w:t>
      </w:r>
      <w:r w:rsidR="00F861DF" w:rsidRPr="00E93026">
        <w:rPr>
          <w:rFonts w:ascii="Times New Roman" w:hAnsi="Times New Roman" w:cs="Times New Roman"/>
          <w:sz w:val="24"/>
          <w:szCs w:val="24"/>
        </w:rPr>
        <w:t xml:space="preserve">. I find the explanation compelling and </w:t>
      </w:r>
      <w:r w:rsidR="00243CD8" w:rsidRPr="00E93026">
        <w:rPr>
          <w:rFonts w:ascii="Times New Roman" w:hAnsi="Times New Roman" w:cs="Times New Roman"/>
          <w:sz w:val="24"/>
          <w:szCs w:val="24"/>
        </w:rPr>
        <w:t>learn better what constitutes</w:t>
      </w:r>
      <w:r w:rsidR="00A259D9" w:rsidRPr="00E93026">
        <w:rPr>
          <w:rFonts w:ascii="Times New Roman" w:hAnsi="Times New Roman" w:cs="Times New Roman"/>
          <w:sz w:val="24"/>
          <w:szCs w:val="24"/>
        </w:rPr>
        <w:t>, say,</w:t>
      </w:r>
      <w:r w:rsidR="00243CD8" w:rsidRPr="00E93026">
        <w:rPr>
          <w:rFonts w:ascii="Times New Roman" w:hAnsi="Times New Roman" w:cs="Times New Roman"/>
          <w:sz w:val="24"/>
          <w:szCs w:val="24"/>
        </w:rPr>
        <w:t xml:space="preserve"> rude</w:t>
      </w:r>
      <w:r w:rsidR="00B76138">
        <w:rPr>
          <w:rFonts w:ascii="Times New Roman" w:hAnsi="Times New Roman" w:cs="Times New Roman"/>
          <w:sz w:val="24"/>
          <w:szCs w:val="24"/>
        </w:rPr>
        <w:t>, aggressive,</w:t>
      </w:r>
      <w:r w:rsidR="00243CD8"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 xml:space="preserve">and disrespectful </w:t>
      </w:r>
      <w:r w:rsidR="00243CD8" w:rsidRPr="00E93026">
        <w:rPr>
          <w:rFonts w:ascii="Times New Roman" w:hAnsi="Times New Roman" w:cs="Times New Roman"/>
          <w:sz w:val="24"/>
          <w:szCs w:val="24"/>
        </w:rPr>
        <w:t>behavior</w:t>
      </w:r>
      <w:r w:rsidR="00A259D9"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as well as what</w:t>
      </w:r>
      <w:r w:rsidR="00A259D9" w:rsidRPr="00E93026">
        <w:rPr>
          <w:rFonts w:ascii="Times New Roman" w:hAnsi="Times New Roman" w:cs="Times New Roman"/>
          <w:sz w:val="24"/>
          <w:szCs w:val="24"/>
        </w:rPr>
        <w:t xml:space="preserve"> the appropriate response to it</w:t>
      </w:r>
      <w:r w:rsidR="00F861DF" w:rsidRPr="00E93026">
        <w:rPr>
          <w:rFonts w:ascii="Times New Roman" w:hAnsi="Times New Roman" w:cs="Times New Roman"/>
          <w:sz w:val="24"/>
          <w:szCs w:val="24"/>
        </w:rPr>
        <w:t xml:space="preserve"> should be</w:t>
      </w:r>
      <w:r w:rsidR="00243CD8" w:rsidRPr="00E93026">
        <w:rPr>
          <w:rFonts w:ascii="Times New Roman" w:hAnsi="Times New Roman" w:cs="Times New Roman"/>
          <w:sz w:val="24"/>
          <w:szCs w:val="24"/>
        </w:rPr>
        <w:t xml:space="preserve">. </w:t>
      </w:r>
      <w:r w:rsidR="004F1834">
        <w:rPr>
          <w:rFonts w:ascii="Times New Roman" w:hAnsi="Times New Roman" w:cs="Times New Roman"/>
          <w:sz w:val="24"/>
          <w:szCs w:val="24"/>
        </w:rPr>
        <w:t>All these</w:t>
      </w:r>
      <w:r w:rsidR="00A259D9" w:rsidRPr="00E93026">
        <w:rPr>
          <w:rFonts w:ascii="Times New Roman" w:hAnsi="Times New Roman" w:cs="Times New Roman"/>
          <w:sz w:val="24"/>
          <w:szCs w:val="24"/>
        </w:rPr>
        <w:t xml:space="preserve"> occurrences</w:t>
      </w:r>
      <w:r w:rsidR="00B76138">
        <w:rPr>
          <w:rFonts w:ascii="Times New Roman" w:hAnsi="Times New Roman" w:cs="Times New Roman"/>
          <w:sz w:val="24"/>
          <w:szCs w:val="24"/>
        </w:rPr>
        <w:t xml:space="preserve"> </w:t>
      </w:r>
      <w:r w:rsidR="00243CD8" w:rsidRPr="00E93026">
        <w:rPr>
          <w:rFonts w:ascii="Times New Roman" w:hAnsi="Times New Roman" w:cs="Times New Roman"/>
          <w:sz w:val="24"/>
          <w:szCs w:val="24"/>
        </w:rPr>
        <w:t>motivate a critical reflection that appeals both to the particulars of the</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circumstances and to our intersubjective understanding of evaluative </w:t>
      </w:r>
      <w:r w:rsidR="00F16DE3" w:rsidRPr="00E93026">
        <w:rPr>
          <w:rFonts w:ascii="Times New Roman" w:hAnsi="Times New Roman" w:cs="Times New Roman"/>
          <w:sz w:val="24"/>
          <w:szCs w:val="24"/>
        </w:rPr>
        <w:t xml:space="preserve">and emotion </w:t>
      </w:r>
      <w:r w:rsidR="00243CD8" w:rsidRPr="00E93026">
        <w:rPr>
          <w:rFonts w:ascii="Times New Roman" w:hAnsi="Times New Roman" w:cs="Times New Roman"/>
          <w:sz w:val="24"/>
          <w:szCs w:val="24"/>
        </w:rPr>
        <w:t>concepts</w:t>
      </w:r>
      <w:r w:rsidR="00F16DE3" w:rsidRPr="00E93026">
        <w:rPr>
          <w:rFonts w:ascii="Times New Roman" w:hAnsi="Times New Roman" w:cs="Times New Roman"/>
          <w:sz w:val="24"/>
          <w:szCs w:val="24"/>
        </w:rPr>
        <w:t>,</w:t>
      </w:r>
      <w:r w:rsidR="00A259D9" w:rsidRPr="00E93026">
        <w:rPr>
          <w:rFonts w:ascii="Times New Roman" w:hAnsi="Times New Roman" w:cs="Times New Roman"/>
          <w:sz w:val="24"/>
          <w:szCs w:val="24"/>
        </w:rPr>
        <w:t xml:space="preserve"> </w:t>
      </w:r>
      <w:r w:rsidR="00B76138">
        <w:rPr>
          <w:rFonts w:ascii="Times New Roman" w:hAnsi="Times New Roman" w:cs="Times New Roman"/>
          <w:sz w:val="24"/>
          <w:szCs w:val="24"/>
        </w:rPr>
        <w:t>an understanding that includes a sense of</w:t>
      </w:r>
      <w:r w:rsidR="00A259D9" w:rsidRPr="00E93026">
        <w:rPr>
          <w:rFonts w:ascii="Times New Roman" w:hAnsi="Times New Roman" w:cs="Times New Roman"/>
          <w:sz w:val="24"/>
          <w:szCs w:val="24"/>
        </w:rPr>
        <w:t xml:space="preserve"> how the values in question are related</w:t>
      </w:r>
      <w:r w:rsidR="00243CD8" w:rsidRPr="00E93026">
        <w:rPr>
          <w:rFonts w:ascii="Times New Roman" w:hAnsi="Times New Roman" w:cs="Times New Roman"/>
          <w:sz w:val="24"/>
          <w:szCs w:val="24"/>
        </w:rPr>
        <w:t xml:space="preserve"> to non-axiological properties</w:t>
      </w:r>
      <w:r w:rsidR="00D21C3C" w:rsidRPr="00E93026">
        <w:rPr>
          <w:rFonts w:ascii="Times New Roman" w:hAnsi="Times New Roman" w:cs="Times New Roman"/>
          <w:sz w:val="24"/>
          <w:szCs w:val="24"/>
        </w:rPr>
        <w:t xml:space="preserve"> and </w:t>
      </w:r>
      <w:r w:rsidR="00B76138">
        <w:rPr>
          <w:rFonts w:ascii="Times New Roman" w:hAnsi="Times New Roman" w:cs="Times New Roman"/>
          <w:sz w:val="24"/>
          <w:szCs w:val="24"/>
        </w:rPr>
        <w:t xml:space="preserve">a sense of </w:t>
      </w:r>
      <w:r w:rsidR="00A82940" w:rsidRPr="00E93026">
        <w:rPr>
          <w:rFonts w:ascii="Times New Roman" w:hAnsi="Times New Roman" w:cs="Times New Roman"/>
          <w:sz w:val="24"/>
          <w:szCs w:val="24"/>
        </w:rPr>
        <w:t>what</w:t>
      </w:r>
      <w:r w:rsidR="00D21C3C" w:rsidRPr="00E93026">
        <w:rPr>
          <w:rFonts w:ascii="Times New Roman" w:hAnsi="Times New Roman" w:cs="Times New Roman"/>
          <w:sz w:val="24"/>
          <w:szCs w:val="24"/>
        </w:rPr>
        <w:t xml:space="preserve"> emotion</w:t>
      </w:r>
      <w:r w:rsidR="00A82940" w:rsidRPr="00E93026">
        <w:rPr>
          <w:rFonts w:ascii="Times New Roman" w:hAnsi="Times New Roman" w:cs="Times New Roman"/>
          <w:sz w:val="24"/>
          <w:szCs w:val="24"/>
        </w:rPr>
        <w:t>s</w:t>
      </w:r>
      <w:r w:rsidR="00B76138">
        <w:rPr>
          <w:rFonts w:ascii="Times New Roman" w:hAnsi="Times New Roman" w:cs="Times New Roman"/>
          <w:sz w:val="24"/>
          <w:szCs w:val="24"/>
        </w:rPr>
        <w:t xml:space="preserve">, with what degree of intensity, </w:t>
      </w:r>
      <w:r w:rsidR="00D21C3C" w:rsidRPr="00E93026">
        <w:rPr>
          <w:rFonts w:ascii="Times New Roman" w:hAnsi="Times New Roman" w:cs="Times New Roman"/>
          <w:sz w:val="24"/>
          <w:szCs w:val="24"/>
        </w:rPr>
        <w:t>are appropriate</w:t>
      </w:r>
      <w:r w:rsidR="00A82940" w:rsidRPr="00E93026">
        <w:rPr>
          <w:rFonts w:ascii="Times New Roman" w:hAnsi="Times New Roman" w:cs="Times New Roman"/>
          <w:sz w:val="24"/>
          <w:szCs w:val="24"/>
        </w:rPr>
        <w:t xml:space="preserve"> in response to particular circumstances</w:t>
      </w:r>
      <w:r w:rsidR="00243CD8" w:rsidRPr="00E93026">
        <w:rPr>
          <w:rFonts w:ascii="Times New Roman" w:hAnsi="Times New Roman" w:cs="Times New Roman"/>
          <w:sz w:val="24"/>
          <w:szCs w:val="24"/>
        </w:rPr>
        <w:t>.</w:t>
      </w:r>
    </w:p>
    <w:p w14:paraId="3300A381" w14:textId="5B97F22D" w:rsidR="00093DA0" w:rsidRPr="00E93026" w:rsidRDefault="00093DA0" w:rsidP="00243CD8">
      <w:pPr>
        <w:tabs>
          <w:tab w:val="left" w:pos="-1440"/>
        </w:tabs>
        <w:suppressAutoHyphens/>
        <w:spacing w:after="0" w:line="480" w:lineRule="auto"/>
        <w:ind w:firstLine="360"/>
        <w:jc w:val="left"/>
        <w:rPr>
          <w:rFonts w:ascii="Times New Roman" w:hAnsi="Times New Roman" w:cs="Times New Roman"/>
          <w:sz w:val="24"/>
          <w:szCs w:val="24"/>
        </w:rPr>
      </w:pPr>
    </w:p>
    <w:p w14:paraId="6F328FE5" w14:textId="6340EF36" w:rsidR="00093DA0" w:rsidRPr="00E93026" w:rsidRDefault="00A259D9" w:rsidP="00093DA0">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III</w:t>
      </w:r>
    </w:p>
    <w:p w14:paraId="1E99E8CF" w14:textId="55E95504" w:rsidR="00924CCC" w:rsidRPr="00E93026" w:rsidRDefault="00D21C3C" w:rsidP="00EC2F28">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The discussion of axiological reason</w:t>
      </w:r>
      <w:r w:rsidR="00243CD8" w:rsidRPr="00E93026">
        <w:rPr>
          <w:rFonts w:ascii="Times New Roman" w:hAnsi="Times New Roman" w:cs="Times New Roman"/>
          <w:sz w:val="24"/>
          <w:szCs w:val="24"/>
        </w:rPr>
        <w:t xml:space="preserve"> reveal</w:t>
      </w:r>
      <w:r w:rsidRPr="00E93026">
        <w:rPr>
          <w:rFonts w:ascii="Times New Roman" w:hAnsi="Times New Roman" w:cs="Times New Roman"/>
          <w:sz w:val="24"/>
          <w:szCs w:val="24"/>
        </w:rPr>
        <w:t>s</w:t>
      </w:r>
      <w:r w:rsidR="00243CD8" w:rsidRPr="00E93026">
        <w:rPr>
          <w:rFonts w:ascii="Times New Roman" w:hAnsi="Times New Roman" w:cs="Times New Roman"/>
          <w:sz w:val="24"/>
          <w:szCs w:val="24"/>
        </w:rPr>
        <w:t xml:space="preserve"> both an ambiguity and a bifurcation in</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the notion of the good. On the one hand, </w:t>
      </w:r>
      <w:r w:rsidRPr="00E93026">
        <w:rPr>
          <w:rFonts w:ascii="Times New Roman" w:hAnsi="Times New Roman" w:cs="Times New Roman"/>
          <w:sz w:val="24"/>
          <w:szCs w:val="24"/>
        </w:rPr>
        <w:t>the discussion points to</w:t>
      </w:r>
      <w:r w:rsidR="00243CD8" w:rsidRPr="00E93026">
        <w:rPr>
          <w:rFonts w:ascii="Times New Roman" w:hAnsi="Times New Roman" w:cs="Times New Roman"/>
          <w:sz w:val="24"/>
          <w:szCs w:val="24"/>
        </w:rPr>
        <w:t xml:space="preserve"> those</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goods that are the objects of our evaluations and </w:t>
      </w:r>
      <w:r w:rsidR="00093DA0" w:rsidRPr="00E93026">
        <w:rPr>
          <w:rFonts w:ascii="Times New Roman" w:hAnsi="Times New Roman" w:cs="Times New Roman"/>
          <w:sz w:val="24"/>
          <w:szCs w:val="24"/>
        </w:rPr>
        <w:t>choices</w:t>
      </w:r>
      <w:r w:rsidR="00243CD8" w:rsidRPr="00E93026">
        <w:rPr>
          <w:rFonts w:ascii="Times New Roman" w:hAnsi="Times New Roman" w:cs="Times New Roman"/>
          <w:sz w:val="24"/>
          <w:szCs w:val="24"/>
        </w:rPr>
        <w:t>.</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r>
      <w:r w:rsidR="00924CCC" w:rsidRPr="00E93026">
        <w:rPr>
          <w:rFonts w:ascii="Times New Roman" w:hAnsi="Times New Roman" w:cs="Times New Roman"/>
          <w:sz w:val="24"/>
          <w:szCs w:val="24"/>
        </w:rPr>
        <w:t xml:space="preserve">It points to a </w:t>
      </w:r>
      <w:r w:rsidR="00924CCC" w:rsidRPr="00E93026">
        <w:rPr>
          <w:rFonts w:ascii="Times New Roman" w:hAnsi="Times New Roman" w:cs="Times New Roman"/>
          <w:sz w:val="24"/>
          <w:szCs w:val="24"/>
        </w:rPr>
        <w:tab/>
        <w:t xml:space="preserve">model of moral decision-making wherein the self-responsible agent weighs </w:t>
      </w:r>
      <w:r w:rsidR="00924CCC" w:rsidRPr="00E93026">
        <w:rPr>
          <w:rFonts w:ascii="Times New Roman" w:hAnsi="Times New Roman" w:cs="Times New Roman"/>
          <w:sz w:val="24"/>
          <w:szCs w:val="24"/>
        </w:rPr>
        <w:tab/>
        <w:t xml:space="preserve">competing goods and the actions conducing to them </w:t>
      </w:r>
      <w:r w:rsidR="00924CCC" w:rsidRPr="00E93026">
        <w:rPr>
          <w:rFonts w:ascii="Times New Roman" w:hAnsi="Times New Roman" w:cs="Times New Roman"/>
          <w:sz w:val="24"/>
          <w:szCs w:val="24"/>
        </w:rPr>
        <w:tab/>
        <w:t xml:space="preserve">in a deliberative activity that is either occurrent or that has been accomplished over time in such a way as to dispose the agent toward a certain </w:t>
      </w:r>
      <w:r w:rsidR="00924CCC" w:rsidRPr="00E93026">
        <w:rPr>
          <w:rFonts w:ascii="Times New Roman" w:hAnsi="Times New Roman" w:cs="Times New Roman"/>
          <w:sz w:val="24"/>
          <w:szCs w:val="24"/>
        </w:rPr>
        <w:tab/>
        <w:t xml:space="preserve">kind of action. As various judgments and valuations are made and confirmed, they become convictions of the subject that inform subsequent experience. This is </w:t>
      </w:r>
      <w:r w:rsidR="00924CCC" w:rsidRPr="00E93026">
        <w:rPr>
          <w:rFonts w:ascii="Times New Roman" w:hAnsi="Times New Roman" w:cs="Times New Roman"/>
          <w:sz w:val="24"/>
          <w:szCs w:val="24"/>
        </w:rPr>
        <w:tab/>
        <w:t xml:space="preserve">the kind of mental state that Aristotle has in mind when he speaks </w:t>
      </w:r>
      <w:r w:rsidR="00924CCC" w:rsidRPr="00E93026">
        <w:rPr>
          <w:rFonts w:ascii="Times New Roman" w:hAnsi="Times New Roman" w:cs="Times New Roman"/>
          <w:sz w:val="24"/>
          <w:szCs w:val="24"/>
        </w:rPr>
        <w:tab/>
        <w:t xml:space="preserve">of virtues as states or habits or dispositions to have the right attitudes and </w:t>
      </w:r>
      <w:r w:rsidR="00924CCC" w:rsidRPr="00E93026">
        <w:rPr>
          <w:rFonts w:ascii="Times New Roman" w:hAnsi="Times New Roman" w:cs="Times New Roman"/>
          <w:sz w:val="24"/>
          <w:szCs w:val="24"/>
        </w:rPr>
        <w:tab/>
        <w:t xml:space="preserve">to act rightly and from the right reasons. These </w:t>
      </w:r>
      <w:r w:rsidR="00AE0AC4">
        <w:rPr>
          <w:rFonts w:ascii="Times New Roman" w:hAnsi="Times New Roman" w:cs="Times New Roman"/>
          <w:sz w:val="24"/>
          <w:szCs w:val="24"/>
        </w:rPr>
        <w:t>“</w:t>
      </w:r>
      <w:r w:rsidR="00924CCC" w:rsidRPr="00E93026">
        <w:rPr>
          <w:rFonts w:ascii="Times New Roman" w:hAnsi="Times New Roman" w:cs="Times New Roman"/>
          <w:sz w:val="24"/>
          <w:szCs w:val="24"/>
        </w:rPr>
        <w:t>habitualities,</w:t>
      </w:r>
      <w:r w:rsidR="00AE0AC4">
        <w:rPr>
          <w:rFonts w:ascii="Times New Roman" w:hAnsi="Times New Roman" w:cs="Times New Roman"/>
          <w:sz w:val="24"/>
          <w:szCs w:val="24"/>
        </w:rPr>
        <w:t>”</w:t>
      </w:r>
      <w:r w:rsidR="00924CCC" w:rsidRPr="00E93026">
        <w:rPr>
          <w:rFonts w:ascii="Times New Roman" w:hAnsi="Times New Roman" w:cs="Times New Roman"/>
          <w:sz w:val="24"/>
          <w:szCs w:val="24"/>
        </w:rPr>
        <w:t xml:space="preserve"> as Husserl calls </w:t>
      </w:r>
      <w:r w:rsidR="00924CCC" w:rsidRPr="00E93026">
        <w:rPr>
          <w:rFonts w:ascii="Times New Roman" w:hAnsi="Times New Roman" w:cs="Times New Roman"/>
          <w:sz w:val="24"/>
          <w:szCs w:val="24"/>
        </w:rPr>
        <w:tab/>
        <w:t xml:space="preserve">them (Husserl 1970b: 66), make up our dispositions to expect certain features in certain kinds </w:t>
      </w:r>
      <w:r w:rsidR="00924CCC" w:rsidRPr="00E93026">
        <w:rPr>
          <w:rFonts w:ascii="Times New Roman" w:hAnsi="Times New Roman" w:cs="Times New Roman"/>
          <w:sz w:val="24"/>
          <w:szCs w:val="24"/>
        </w:rPr>
        <w:tab/>
        <w:t xml:space="preserve">of situations, to pick out what is salient in those situations, to have certain </w:t>
      </w:r>
      <w:r w:rsidR="00924CCC" w:rsidRPr="00E93026">
        <w:rPr>
          <w:rFonts w:ascii="Times New Roman" w:hAnsi="Times New Roman" w:cs="Times New Roman"/>
          <w:sz w:val="24"/>
          <w:szCs w:val="24"/>
        </w:rPr>
        <w:tab/>
        <w:t xml:space="preserve">kinds of emotional attitudes toward them, and to act in determinate ways. </w:t>
      </w:r>
    </w:p>
    <w:p w14:paraId="44C4718F" w14:textId="0133B85C" w:rsidR="0063069D" w:rsidRPr="00E93026" w:rsidRDefault="00243CD8" w:rsidP="0063069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lastRenderedPageBreak/>
        <w:t>On the other</w:t>
      </w:r>
      <w:r w:rsidR="00924CCC" w:rsidRPr="00E93026">
        <w:rPr>
          <w:rFonts w:ascii="Times New Roman" w:hAnsi="Times New Roman" w:cs="Times New Roman"/>
          <w:sz w:val="24"/>
          <w:szCs w:val="24"/>
        </w:rPr>
        <w:t xml:space="preserve"> hand</w:t>
      </w:r>
      <w:r w:rsidRPr="00E93026">
        <w:rPr>
          <w:rFonts w:ascii="Times New Roman" w:hAnsi="Times New Roman" w:cs="Times New Roman"/>
          <w:sz w:val="24"/>
          <w:szCs w:val="24"/>
        </w:rPr>
        <w:t xml:space="preserve">, </w:t>
      </w:r>
      <w:r w:rsidR="00924CCC" w:rsidRPr="00E93026">
        <w:rPr>
          <w:rFonts w:ascii="Times New Roman" w:hAnsi="Times New Roman" w:cs="Times New Roman"/>
          <w:sz w:val="24"/>
          <w:szCs w:val="24"/>
        </w:rPr>
        <w:t>the discussion of axiological reason</w:t>
      </w:r>
      <w:r w:rsidR="00093DA0" w:rsidRPr="00E93026">
        <w:rPr>
          <w:rFonts w:ascii="Times New Roman" w:hAnsi="Times New Roman" w:cs="Times New Roman"/>
          <w:sz w:val="24"/>
          <w:szCs w:val="24"/>
        </w:rPr>
        <w:t xml:space="preserve"> point</w:t>
      </w:r>
      <w:r w:rsidR="00D21C3C" w:rsidRPr="00E93026">
        <w:rPr>
          <w:rFonts w:ascii="Times New Roman" w:hAnsi="Times New Roman" w:cs="Times New Roman"/>
          <w:sz w:val="24"/>
          <w:szCs w:val="24"/>
        </w:rPr>
        <w:t>s</w:t>
      </w:r>
      <w:r w:rsidR="00093DA0" w:rsidRPr="00E93026">
        <w:rPr>
          <w:rFonts w:ascii="Times New Roman" w:hAnsi="Times New Roman" w:cs="Times New Roman"/>
          <w:sz w:val="24"/>
          <w:szCs w:val="24"/>
        </w:rPr>
        <w:t xml:space="preserve"> to the teleological di</w:t>
      </w:r>
      <w:r w:rsidRPr="00E93026">
        <w:rPr>
          <w:rFonts w:ascii="Times New Roman" w:hAnsi="Times New Roman" w:cs="Times New Roman"/>
          <w:sz w:val="24"/>
          <w:szCs w:val="24"/>
        </w:rPr>
        <w:t>mension inherent in all intentional experience</w:t>
      </w:r>
      <w:r w:rsidR="00A82940" w:rsidRPr="00E93026">
        <w:rPr>
          <w:rFonts w:ascii="Times New Roman" w:hAnsi="Times New Roman" w:cs="Times New Roman"/>
          <w:sz w:val="24"/>
          <w:szCs w:val="24"/>
        </w:rPr>
        <w:t>,</w:t>
      </w:r>
      <w:r w:rsidR="00D21C3C" w:rsidRPr="00E93026">
        <w:rPr>
          <w:rFonts w:ascii="Times New Roman" w:hAnsi="Times New Roman" w:cs="Times New Roman"/>
          <w:sz w:val="24"/>
          <w:szCs w:val="24"/>
        </w:rPr>
        <w:t xml:space="preserve"> </w:t>
      </w:r>
      <w:r w:rsidRPr="00E93026">
        <w:rPr>
          <w:rFonts w:ascii="Times New Roman" w:hAnsi="Times New Roman" w:cs="Times New Roman"/>
          <w:sz w:val="24"/>
          <w:szCs w:val="24"/>
        </w:rPr>
        <w:t>thereby reveal</w:t>
      </w:r>
      <w:r w:rsidR="00A82940" w:rsidRPr="00E93026">
        <w:rPr>
          <w:rFonts w:ascii="Times New Roman" w:hAnsi="Times New Roman" w:cs="Times New Roman"/>
          <w:sz w:val="24"/>
          <w:szCs w:val="24"/>
        </w:rPr>
        <w:t>ing</w:t>
      </w:r>
      <w:r w:rsidRPr="00E93026">
        <w:rPr>
          <w:rFonts w:ascii="Times New Roman" w:hAnsi="Times New Roman" w:cs="Times New Roman"/>
          <w:sz w:val="24"/>
          <w:szCs w:val="24"/>
        </w:rPr>
        <w:t xml:space="preserve"> the normative dimension of self-responsibility.</w:t>
      </w:r>
      <w:r w:rsidR="00093DA0"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virtuous agent is the </w:t>
      </w:r>
      <w:r w:rsidR="00924CCC" w:rsidRPr="00E93026">
        <w:rPr>
          <w:rFonts w:ascii="Times New Roman" w:hAnsi="Times New Roman" w:cs="Times New Roman"/>
          <w:sz w:val="24"/>
          <w:szCs w:val="24"/>
        </w:rPr>
        <w:t>agent</w:t>
      </w:r>
      <w:r w:rsidRPr="00E93026">
        <w:rPr>
          <w:rFonts w:ascii="Times New Roman" w:hAnsi="Times New Roman" w:cs="Times New Roman"/>
          <w:sz w:val="24"/>
          <w:szCs w:val="24"/>
        </w:rPr>
        <w:t xml:space="preserve"> who correctly grasps and assesses situations, who has properly appraised ends and has appropriately ordered her</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preferences among them, who has deliberated well about which actions</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conduce to what ends, and who acts rightly in the circumstances. For such</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an agent, it is important to note, following the example of </w:t>
      </w:r>
      <w:r w:rsidR="004A5C15">
        <w:rPr>
          <w:rFonts w:ascii="Times New Roman" w:hAnsi="Times New Roman" w:cs="Times New Roman"/>
          <w:sz w:val="24"/>
          <w:szCs w:val="24"/>
        </w:rPr>
        <w:t>Aristotle’s</w:t>
      </w:r>
      <w:r w:rsidRPr="00E93026">
        <w:rPr>
          <w:rFonts w:ascii="Times New Roman" w:hAnsi="Times New Roman" w:cs="Times New Roman"/>
          <w:sz w:val="24"/>
          <w:szCs w:val="24"/>
        </w:rPr>
        <w:t xml:space="preserve"> </w:t>
      </w:r>
      <w:r w:rsidR="00924CCC" w:rsidRPr="00E93026">
        <w:rPr>
          <w:rFonts w:ascii="Times New Roman" w:hAnsi="Times New Roman" w:cs="Times New Roman"/>
          <w:i/>
          <w:sz w:val="24"/>
          <w:szCs w:val="24"/>
        </w:rPr>
        <w:t>phronim</w:t>
      </w:r>
      <w:r w:rsidR="00512E06" w:rsidRPr="00E93026">
        <w:rPr>
          <w:rFonts w:ascii="Times New Roman" w:hAnsi="Times New Roman" w:cs="Times New Roman"/>
          <w:i/>
          <w:sz w:val="24"/>
          <w:szCs w:val="24"/>
        </w:rPr>
        <w:t>ó</w:t>
      </w:r>
      <w:r w:rsidR="006D4B2C" w:rsidRPr="00E93026">
        <w:rPr>
          <w:rFonts w:ascii="Times New Roman" w:hAnsi="Times New Roman" w:cs="Times New Roman"/>
          <w:i/>
          <w:sz w:val="24"/>
          <w:szCs w:val="24"/>
        </w:rPr>
        <w:t xml:space="preserve">s </w:t>
      </w:r>
      <w:r w:rsidRPr="00E93026">
        <w:rPr>
          <w:rFonts w:ascii="Times New Roman" w:hAnsi="Times New Roman" w:cs="Times New Roman"/>
          <w:sz w:val="24"/>
          <w:szCs w:val="24"/>
        </w:rPr>
        <w:tab/>
        <w:t>is insufficient. The virtuo</w:t>
      </w:r>
      <w:r w:rsidR="00AE0AC4">
        <w:rPr>
          <w:rFonts w:ascii="Times New Roman" w:hAnsi="Times New Roman" w:cs="Times New Roman"/>
          <w:sz w:val="24"/>
          <w:szCs w:val="24"/>
        </w:rPr>
        <w:t>us agent lives self-responsibly:</w:t>
      </w:r>
      <w:r w:rsidRPr="00E93026">
        <w:rPr>
          <w:rFonts w:ascii="Times New Roman" w:hAnsi="Times New Roman" w:cs="Times New Roman"/>
          <w:sz w:val="24"/>
          <w:szCs w:val="24"/>
        </w:rPr>
        <w:t xml:space="preserve"> judging, valuing,</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and </w:t>
      </w:r>
      <w:r w:rsidR="00512E06" w:rsidRPr="00E93026">
        <w:rPr>
          <w:rFonts w:ascii="Times New Roman" w:hAnsi="Times New Roman" w:cs="Times New Roman"/>
          <w:sz w:val="24"/>
          <w:szCs w:val="24"/>
        </w:rPr>
        <w:t>choosing</w:t>
      </w:r>
      <w:r w:rsidRPr="00E93026">
        <w:rPr>
          <w:rFonts w:ascii="Times New Roman" w:hAnsi="Times New Roman" w:cs="Times New Roman"/>
          <w:sz w:val="24"/>
          <w:szCs w:val="24"/>
        </w:rPr>
        <w:t xml:space="preserve"> for herself in the light of evidence rather than passively accepting received attitudes and opinions. The self-responsible agent, acting</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virtuously in the pursuit of goods for herself and others, also realizes</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goods of thinking well, </w:t>
      </w:r>
      <w:r w:rsidR="00AE0AC4">
        <w:rPr>
          <w:rFonts w:ascii="Times New Roman" w:hAnsi="Times New Roman" w:cs="Times New Roman"/>
          <w:sz w:val="24"/>
          <w:szCs w:val="24"/>
        </w:rPr>
        <w:t>feeling well, and acting well—</w:t>
      </w:r>
      <w:r w:rsidRPr="00E93026">
        <w:rPr>
          <w:rFonts w:ascii="Times New Roman" w:hAnsi="Times New Roman" w:cs="Times New Roman"/>
          <w:sz w:val="24"/>
          <w:szCs w:val="24"/>
        </w:rPr>
        <w:t>what we might</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call the goods of rational agency</w:t>
      </w:r>
      <w:r w:rsidR="006D4B2C" w:rsidRPr="00E93026">
        <w:rPr>
          <w:rFonts w:ascii="Times New Roman" w:hAnsi="Times New Roman" w:cs="Times New Roman"/>
          <w:sz w:val="24"/>
          <w:szCs w:val="24"/>
        </w:rPr>
        <w:t xml:space="preserve"> (Drummond 1995; </w:t>
      </w:r>
      <w:r w:rsidR="0063069D" w:rsidRPr="00E93026">
        <w:rPr>
          <w:rFonts w:ascii="Times New Roman" w:hAnsi="Times New Roman" w:cs="Times New Roman"/>
          <w:sz w:val="24"/>
          <w:szCs w:val="24"/>
        </w:rPr>
        <w:t>2002; 2005; 2006).</w:t>
      </w:r>
      <w:r w:rsidRPr="00E93026">
        <w:rPr>
          <w:rFonts w:ascii="Times New Roman" w:hAnsi="Times New Roman" w:cs="Times New Roman"/>
          <w:sz w:val="24"/>
          <w:szCs w:val="24"/>
        </w:rPr>
        <w:t xml:space="preserve"> The goods for an agent and for others</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are</w:t>
      </w:r>
      <w:r w:rsidR="008D5BA6">
        <w:rPr>
          <w:rFonts w:ascii="Times New Roman" w:hAnsi="Times New Roman" w:cs="Times New Roman"/>
          <w:sz w:val="24"/>
          <w:szCs w:val="24"/>
        </w:rPr>
        <w:t xml:space="preserve"> </w:t>
      </w:r>
      <w:r w:rsidRPr="00E93026">
        <w:rPr>
          <w:rFonts w:ascii="Times New Roman" w:hAnsi="Times New Roman" w:cs="Times New Roman"/>
          <w:sz w:val="24"/>
          <w:szCs w:val="24"/>
        </w:rPr>
        <w:t>the objects of our valuations and volitions and are realized in actions</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and worldly states of affairs, whereas the goods of agency are realized in</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the synthetic performances and achievements of subjects whose cognitive,</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affective, and volitional experiences both disclose and fashion the world</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as morally ordered. </w:t>
      </w:r>
      <w:r w:rsidR="00AE0AC4">
        <w:rPr>
          <w:rFonts w:ascii="Times New Roman" w:hAnsi="Times New Roman" w:cs="Times New Roman"/>
          <w:sz w:val="24"/>
          <w:szCs w:val="24"/>
        </w:rPr>
        <w:t xml:space="preserve">This is the </w:t>
      </w:r>
      <w:r w:rsidRPr="00E93026">
        <w:rPr>
          <w:rFonts w:ascii="Times New Roman" w:hAnsi="Times New Roman" w:cs="Times New Roman"/>
          <w:sz w:val="24"/>
          <w:szCs w:val="24"/>
        </w:rPr>
        <w:t xml:space="preserve">life </w:t>
      </w:r>
      <w:r w:rsidR="00AE0AC4">
        <w:rPr>
          <w:rFonts w:ascii="Times New Roman" w:hAnsi="Times New Roman" w:cs="Times New Roman"/>
          <w:sz w:val="24"/>
          <w:szCs w:val="24"/>
        </w:rPr>
        <w:t xml:space="preserve">of self-responsibility and </w:t>
      </w:r>
      <w:r w:rsidRPr="00E93026">
        <w:rPr>
          <w:rFonts w:ascii="Times New Roman" w:hAnsi="Times New Roman" w:cs="Times New Roman"/>
          <w:sz w:val="24"/>
          <w:szCs w:val="24"/>
        </w:rPr>
        <w:tab/>
        <w:t>self-realization, taking responsibility for one’s convictions and for disclosing the evidence that warrants those convictions. It is in this moment of</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self-responsibility</w:t>
      </w:r>
      <w:r w:rsidR="004F1834">
        <w:rPr>
          <w:rFonts w:ascii="Times New Roman" w:hAnsi="Times New Roman" w:cs="Times New Roman"/>
          <w:sz w:val="24"/>
          <w:szCs w:val="24"/>
        </w:rPr>
        <w:t xml:space="preserve"> and self-realization</w:t>
      </w:r>
      <w:r w:rsidRPr="00E93026">
        <w:rPr>
          <w:rFonts w:ascii="Times New Roman" w:hAnsi="Times New Roman" w:cs="Times New Roman"/>
          <w:sz w:val="24"/>
          <w:szCs w:val="24"/>
        </w:rPr>
        <w:t xml:space="preserve">, I believe, that we properly find the eudaimonistic character of a phenomenological axiology. </w:t>
      </w:r>
      <w:r w:rsidR="00512E06" w:rsidRPr="00E93026">
        <w:rPr>
          <w:rFonts w:ascii="Times New Roman" w:hAnsi="Times New Roman" w:cs="Times New Roman"/>
          <w:sz w:val="24"/>
          <w:szCs w:val="24"/>
        </w:rPr>
        <w:t xml:space="preserve">For rational agents, the flourishing life </w:t>
      </w:r>
      <w:r w:rsidRPr="00E93026">
        <w:rPr>
          <w:rFonts w:ascii="Times New Roman" w:hAnsi="Times New Roman" w:cs="Times New Roman"/>
          <w:sz w:val="24"/>
          <w:szCs w:val="24"/>
        </w:rPr>
        <w:t>is the self-responsible life.</w:t>
      </w:r>
    </w:p>
    <w:p w14:paraId="28B22157" w14:textId="0A19093D" w:rsidR="006033EB" w:rsidRPr="00E93026" w:rsidRDefault="0063069D"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ab/>
      </w:r>
      <w:r w:rsidR="00243CD8" w:rsidRPr="00E93026">
        <w:rPr>
          <w:rFonts w:ascii="Times New Roman" w:hAnsi="Times New Roman" w:cs="Times New Roman"/>
          <w:sz w:val="24"/>
          <w:szCs w:val="24"/>
        </w:rPr>
        <w:t>Thinking truly, feeling appropriately, and acting rightly are goods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properly realized only in intersubjective contexts when others also realize them. The apprehension of </w:t>
      </w:r>
      <w:r w:rsidR="00512E06" w:rsidRPr="00E93026">
        <w:rPr>
          <w:rFonts w:ascii="Times New Roman" w:hAnsi="Times New Roman" w:cs="Times New Roman"/>
          <w:sz w:val="24"/>
          <w:szCs w:val="24"/>
        </w:rPr>
        <w:t xml:space="preserve">moral </w:t>
      </w:r>
      <w:r w:rsidR="00243CD8" w:rsidRPr="00E93026">
        <w:rPr>
          <w:rFonts w:ascii="Times New Roman" w:hAnsi="Times New Roman" w:cs="Times New Roman"/>
          <w:sz w:val="24"/>
          <w:szCs w:val="24"/>
        </w:rPr>
        <w:t>goods, decisions about how best to</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realize those goods, and evaluative judgments about our own actions, the</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actions of others, and social practices and</w:t>
      </w:r>
      <w:r w:rsidR="00BE78C4" w:rsidRPr="00E93026">
        <w:rPr>
          <w:rFonts w:ascii="Times New Roman" w:hAnsi="Times New Roman" w:cs="Times New Roman"/>
          <w:sz w:val="24"/>
          <w:szCs w:val="24"/>
        </w:rPr>
        <w:t xml:space="preserve"> institutions all arise against</w:t>
      </w:r>
      <w:r w:rsidR="00243CD8" w:rsidRPr="00E93026">
        <w:rPr>
          <w:rFonts w:ascii="Times New Roman" w:hAnsi="Times New Roman" w:cs="Times New Roman"/>
          <w:sz w:val="24"/>
          <w:szCs w:val="24"/>
        </w:rPr>
        <w:t xml:space="preserve"> the</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lastRenderedPageBreak/>
        <w:t xml:space="preserve">background of a common knowledge </w:t>
      </w:r>
      <w:r w:rsidR="00AE0AC4">
        <w:rPr>
          <w:rFonts w:ascii="Times New Roman" w:hAnsi="Times New Roman" w:cs="Times New Roman"/>
          <w:sz w:val="24"/>
          <w:szCs w:val="24"/>
        </w:rPr>
        <w:t>achieved</w:t>
      </w:r>
      <w:r w:rsidR="00243CD8" w:rsidRPr="00E93026">
        <w:rPr>
          <w:rFonts w:ascii="Times New Roman" w:hAnsi="Times New Roman" w:cs="Times New Roman"/>
          <w:sz w:val="24"/>
          <w:szCs w:val="24"/>
        </w:rPr>
        <w:t xml:space="preserve"> in our collective determinations of </w:t>
      </w:r>
      <w:r w:rsidR="00AE0AC4">
        <w:rPr>
          <w:rFonts w:ascii="Times New Roman" w:hAnsi="Times New Roman" w:cs="Times New Roman"/>
          <w:sz w:val="24"/>
          <w:szCs w:val="24"/>
        </w:rPr>
        <w:t xml:space="preserve">theoretical, emotion, and </w:t>
      </w:r>
      <w:r w:rsidR="00243CD8" w:rsidRPr="00E93026">
        <w:rPr>
          <w:rFonts w:ascii="Times New Roman" w:hAnsi="Times New Roman" w:cs="Times New Roman"/>
          <w:sz w:val="24"/>
          <w:szCs w:val="24"/>
        </w:rPr>
        <w:t>moral concepts, of choiceworthy goods, and of praiseworthy</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actions. This common knowledge</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 xml:space="preserve">our notion of rudeness, </w:t>
      </w:r>
      <w:r w:rsidR="00BE78C4" w:rsidRPr="00E93026">
        <w:rPr>
          <w:rFonts w:ascii="Times New Roman" w:hAnsi="Times New Roman" w:cs="Times New Roman"/>
          <w:sz w:val="24"/>
          <w:szCs w:val="24"/>
        </w:rPr>
        <w:t>for example</w:t>
      </w:r>
      <w:r w:rsidR="00243CD8" w:rsidRPr="00E93026">
        <w:rPr>
          <w:rFonts w:ascii="Times New Roman" w:hAnsi="Times New Roman" w:cs="Times New Roman"/>
          <w:sz w:val="24"/>
          <w:szCs w:val="24"/>
        </w:rPr>
        <w:t>,</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or kindness or honesty</w:t>
      </w:r>
      <w:r w:rsidR="00BE78C4" w:rsidRPr="00E93026">
        <w:rPr>
          <w:rFonts w:ascii="Times New Roman" w:hAnsi="Times New Roman" w:cs="Times New Roman"/>
          <w:sz w:val="24"/>
          <w:szCs w:val="24"/>
        </w:rPr>
        <w:t>—</w:t>
      </w:r>
      <w:r w:rsidR="00512E06" w:rsidRPr="00E93026">
        <w:rPr>
          <w:rFonts w:ascii="Times New Roman" w:hAnsi="Times New Roman" w:cs="Times New Roman"/>
          <w:sz w:val="24"/>
          <w:szCs w:val="24"/>
        </w:rPr>
        <w:t xml:space="preserve">and the principles of action it underlies </w:t>
      </w:r>
      <w:r w:rsidR="00243CD8" w:rsidRPr="00E93026">
        <w:rPr>
          <w:rFonts w:ascii="Times New Roman" w:hAnsi="Times New Roman" w:cs="Times New Roman"/>
          <w:sz w:val="24"/>
          <w:szCs w:val="24"/>
        </w:rPr>
        <w:t xml:space="preserve">is passed from generation to </w:t>
      </w:r>
      <w:r w:rsidR="00512E06" w:rsidRPr="00E93026">
        <w:rPr>
          <w:rFonts w:ascii="Times New Roman" w:hAnsi="Times New Roman" w:cs="Times New Roman"/>
          <w:sz w:val="24"/>
          <w:szCs w:val="24"/>
        </w:rPr>
        <w:t>generation</w:t>
      </w:r>
      <w:r w:rsidR="00243CD8" w:rsidRPr="00E93026">
        <w:rPr>
          <w:rFonts w:ascii="Times New Roman" w:hAnsi="Times New Roman" w:cs="Times New Roman"/>
          <w:sz w:val="24"/>
          <w:szCs w:val="24"/>
        </w:rPr>
        <w:t xml:space="preserve"> by</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means of the stories we tell young people, the songs we sing, the practices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we adopt, the laws we write, the institutions we establish, even the games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we play. </w:t>
      </w:r>
      <w:r w:rsidR="00512E06" w:rsidRPr="00E93026">
        <w:rPr>
          <w:rFonts w:ascii="Times New Roman" w:hAnsi="Times New Roman" w:cs="Times New Roman"/>
          <w:sz w:val="24"/>
          <w:szCs w:val="24"/>
        </w:rPr>
        <w:t>It</w:t>
      </w:r>
      <w:r w:rsidR="00243CD8" w:rsidRPr="00E93026">
        <w:rPr>
          <w:rFonts w:ascii="Times New Roman" w:hAnsi="Times New Roman" w:cs="Times New Roman"/>
          <w:sz w:val="24"/>
          <w:szCs w:val="24"/>
        </w:rPr>
        <w:t xml:space="preserve"> continues to be worked out, criticized, reappropriated, and modified within successive generations in our encounters with</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one another, with those whose opinions or reasoning might differ from</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our own. </w:t>
      </w:r>
      <w:r w:rsidR="00AE0AC4">
        <w:rPr>
          <w:rFonts w:ascii="Times New Roman" w:hAnsi="Times New Roman" w:cs="Times New Roman"/>
          <w:sz w:val="24"/>
          <w:szCs w:val="24"/>
        </w:rPr>
        <w:t>In the course of this process, o</w:t>
      </w:r>
      <w:r w:rsidR="00243CD8" w:rsidRPr="00E93026">
        <w:rPr>
          <w:rFonts w:ascii="Times New Roman" w:hAnsi="Times New Roman" w:cs="Times New Roman"/>
          <w:sz w:val="24"/>
          <w:szCs w:val="24"/>
        </w:rPr>
        <w:t>ur own opinions and beliefs</w:t>
      </w:r>
      <w:r w:rsidR="00512E06" w:rsidRPr="00E93026">
        <w:rPr>
          <w:rFonts w:ascii="Times New Roman" w:hAnsi="Times New Roman" w:cs="Times New Roman"/>
          <w:sz w:val="24"/>
          <w:szCs w:val="24"/>
        </w:rPr>
        <w:t xml:space="preserve"> must be tested against the opin</w:t>
      </w:r>
      <w:r w:rsidR="00243CD8" w:rsidRPr="00E93026">
        <w:rPr>
          <w:rFonts w:ascii="Times New Roman" w:hAnsi="Times New Roman" w:cs="Times New Roman"/>
          <w:sz w:val="24"/>
          <w:szCs w:val="24"/>
        </w:rPr>
        <w:t>ions and beliefs of others. Only in coming to grips with differing opinions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and beliefs can we truly be said to come to </w:t>
      </w:r>
      <w:r w:rsidR="00AE0AC4">
        <w:rPr>
          <w:rFonts w:ascii="Times New Roman" w:hAnsi="Times New Roman" w:cs="Times New Roman"/>
          <w:sz w:val="24"/>
          <w:szCs w:val="24"/>
        </w:rPr>
        <w:t>be</w:t>
      </w:r>
      <w:r w:rsidR="00243CD8" w:rsidRPr="00E93026">
        <w:rPr>
          <w:rFonts w:ascii="Times New Roman" w:hAnsi="Times New Roman" w:cs="Times New Roman"/>
          <w:sz w:val="24"/>
          <w:szCs w:val="24"/>
        </w:rPr>
        <w:t xml:space="preserve"> a </w:t>
      </w:r>
      <w:r w:rsidR="00512E06" w:rsidRPr="00E93026">
        <w:rPr>
          <w:rFonts w:ascii="Times New Roman" w:hAnsi="Times New Roman" w:cs="Times New Roman"/>
          <w:sz w:val="24"/>
          <w:szCs w:val="24"/>
        </w:rPr>
        <w:t xml:space="preserve">self-responsible </w:t>
      </w:r>
      <w:r w:rsidR="00243CD8" w:rsidRPr="00E93026">
        <w:rPr>
          <w:rFonts w:ascii="Times New Roman" w:hAnsi="Times New Roman" w:cs="Times New Roman"/>
          <w:sz w:val="24"/>
          <w:szCs w:val="24"/>
        </w:rPr>
        <w:t>person</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holding certain convictions that have withstood </w:t>
      </w:r>
      <w:r w:rsidR="00512E06" w:rsidRPr="00E93026">
        <w:rPr>
          <w:rFonts w:ascii="Times New Roman" w:hAnsi="Times New Roman" w:cs="Times New Roman"/>
          <w:sz w:val="24"/>
          <w:szCs w:val="24"/>
        </w:rPr>
        <w:t>challenges</w:t>
      </w:r>
      <w:r w:rsidR="00243CD8" w:rsidRPr="00E93026">
        <w:rPr>
          <w:rFonts w:ascii="Times New Roman" w:hAnsi="Times New Roman" w:cs="Times New Roman"/>
          <w:sz w:val="24"/>
          <w:szCs w:val="24"/>
        </w:rPr>
        <w:t>.</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In </w:t>
      </w:r>
      <w:r w:rsidR="00512E06" w:rsidRPr="00E93026">
        <w:rPr>
          <w:rFonts w:ascii="Times New Roman" w:hAnsi="Times New Roman" w:cs="Times New Roman"/>
          <w:sz w:val="24"/>
          <w:szCs w:val="24"/>
        </w:rPr>
        <w:t>brief</w:t>
      </w:r>
      <w:r w:rsidR="00243CD8" w:rsidRPr="00E93026">
        <w:rPr>
          <w:rFonts w:ascii="Times New Roman" w:hAnsi="Times New Roman" w:cs="Times New Roman"/>
          <w:sz w:val="24"/>
          <w:szCs w:val="24"/>
        </w:rPr>
        <w:t>, one cannot reason well by oneself. In order</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to be self-responsi</w:t>
      </w:r>
      <w:r w:rsidR="00BE78C4" w:rsidRPr="00E93026">
        <w:rPr>
          <w:rFonts w:ascii="Times New Roman" w:hAnsi="Times New Roman" w:cs="Times New Roman"/>
          <w:sz w:val="24"/>
          <w:szCs w:val="24"/>
        </w:rPr>
        <w:t>ble and to realize the goods of</w:t>
      </w:r>
      <w:r w:rsidR="00243CD8" w:rsidRPr="00E93026">
        <w:rPr>
          <w:rFonts w:ascii="Times New Roman" w:hAnsi="Times New Roman" w:cs="Times New Roman"/>
          <w:sz w:val="24"/>
          <w:szCs w:val="24"/>
        </w:rPr>
        <w:t xml:space="preserve"> agency, one must think</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for oneself, but since one cannot rightly think by oneself, these goods of</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agency must be effectively</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even if only implicitly</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chosen for others as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well as for oneself</w:t>
      </w:r>
      <w:r w:rsidR="00BE78C4" w:rsidRPr="00E93026">
        <w:rPr>
          <w:rFonts w:ascii="Times New Roman" w:hAnsi="Times New Roman" w:cs="Times New Roman"/>
          <w:sz w:val="24"/>
          <w:szCs w:val="24"/>
        </w:rPr>
        <w:t xml:space="preserve"> (Drummond 2000)</w:t>
      </w:r>
      <w:r w:rsidR="00243CD8" w:rsidRPr="00E93026">
        <w:rPr>
          <w:rFonts w:ascii="Times New Roman" w:hAnsi="Times New Roman" w:cs="Times New Roman"/>
          <w:sz w:val="24"/>
          <w:szCs w:val="24"/>
        </w:rPr>
        <w:t>.</w:t>
      </w:r>
    </w:p>
    <w:p w14:paraId="1364EFDB" w14:textId="67B5FBFF" w:rsidR="00DC2E4C" w:rsidRPr="00E93026" w:rsidRDefault="00243CD8"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ab/>
        <w:t>Insofar as the goods of agency are realized in an agent’s making moral</w:t>
      </w:r>
      <w:r w:rsidR="006033EB"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sense of the world as she straightforwardly and virtuously pursues what is</w:t>
      </w:r>
      <w:r w:rsidR="006033EB"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good for herself and others, we might also think of these goods </w:t>
      </w:r>
      <w:r w:rsidR="006033EB" w:rsidRPr="00E93026">
        <w:rPr>
          <w:rFonts w:ascii="Times New Roman" w:hAnsi="Times New Roman" w:cs="Times New Roman"/>
          <w:sz w:val="24"/>
          <w:szCs w:val="24"/>
        </w:rPr>
        <w:t xml:space="preserve">of agency </w:t>
      </w:r>
      <w:r w:rsidRPr="00E93026">
        <w:rPr>
          <w:rFonts w:ascii="Times New Roman" w:hAnsi="Times New Roman" w:cs="Times New Roman"/>
          <w:sz w:val="24"/>
          <w:szCs w:val="24"/>
        </w:rPr>
        <w:tab/>
        <w:t xml:space="preserve">as second-order goods that are </w:t>
      </w:r>
      <w:r w:rsidR="006033EB" w:rsidRPr="00E93026">
        <w:rPr>
          <w:rFonts w:ascii="Times New Roman" w:hAnsi="Times New Roman" w:cs="Times New Roman"/>
          <w:sz w:val="24"/>
          <w:szCs w:val="24"/>
        </w:rPr>
        <w:t xml:space="preserve">simultaneously realized in the virtuous pursuit of </w:t>
      </w:r>
      <w:r w:rsidRPr="00E93026">
        <w:rPr>
          <w:rFonts w:ascii="Times New Roman" w:hAnsi="Times New Roman" w:cs="Times New Roman"/>
          <w:sz w:val="24"/>
          <w:szCs w:val="24"/>
        </w:rPr>
        <w:t>first-order goods</w:t>
      </w:r>
      <w:r w:rsidR="008D5BA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in our everyday activities </w:t>
      </w:r>
      <w:r w:rsidR="00DC2E4C" w:rsidRPr="00E93026">
        <w:rPr>
          <w:rFonts w:ascii="Times New Roman" w:hAnsi="Times New Roman" w:cs="Times New Roman"/>
          <w:sz w:val="24"/>
          <w:szCs w:val="24"/>
        </w:rPr>
        <w:t>There</w:t>
      </w:r>
      <w:r w:rsidRPr="00E93026">
        <w:rPr>
          <w:rFonts w:ascii="Times New Roman" w:hAnsi="Times New Roman" w:cs="Times New Roman"/>
          <w:sz w:val="24"/>
          <w:szCs w:val="24"/>
        </w:rPr>
        <w:t xml:space="preserve"> is</w:t>
      </w:r>
      <w:r w:rsidR="00DC2E4C" w:rsidRPr="00E93026">
        <w:rPr>
          <w:rFonts w:ascii="Times New Roman" w:hAnsi="Times New Roman" w:cs="Times New Roman"/>
          <w:sz w:val="24"/>
          <w:szCs w:val="24"/>
        </w:rPr>
        <w:t>, in other words,</w:t>
      </w:r>
      <w:r w:rsidRPr="00E93026">
        <w:rPr>
          <w:rFonts w:ascii="Times New Roman" w:hAnsi="Times New Roman" w:cs="Times New Roman"/>
          <w:sz w:val="24"/>
          <w:szCs w:val="24"/>
        </w:rPr>
        <w:t xml:space="preserve"> a class</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of goods</w:t>
      </w:r>
      <w:r w:rsidR="00DC2E4C" w:rsidRPr="00E93026">
        <w:rPr>
          <w:rFonts w:ascii="Times New Roman" w:hAnsi="Times New Roman" w:cs="Times New Roman"/>
          <w:sz w:val="24"/>
          <w:szCs w:val="24"/>
        </w:rPr>
        <w:t>—</w:t>
      </w:r>
      <w:r w:rsidRPr="00E93026">
        <w:rPr>
          <w:rFonts w:ascii="Times New Roman" w:hAnsi="Times New Roman" w:cs="Times New Roman"/>
          <w:sz w:val="24"/>
          <w:szCs w:val="24"/>
        </w:rPr>
        <w:t>the goods of</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agency organized around the notion of</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thinking,</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feeling, and </w:t>
      </w:r>
      <w:r w:rsidR="00DC2E4C" w:rsidRPr="00E93026">
        <w:rPr>
          <w:rFonts w:ascii="Times New Roman" w:hAnsi="Times New Roman" w:cs="Times New Roman"/>
          <w:sz w:val="24"/>
          <w:szCs w:val="24"/>
        </w:rPr>
        <w:t>choosing</w:t>
      </w:r>
      <w:r w:rsidRPr="00E93026">
        <w:rPr>
          <w:rFonts w:ascii="Times New Roman" w:hAnsi="Times New Roman" w:cs="Times New Roman"/>
          <w:sz w:val="24"/>
          <w:szCs w:val="24"/>
        </w:rPr>
        <w:t xml:space="preserve"> correctly</w:t>
      </w:r>
      <w:r w:rsidR="00DC2E4C" w:rsidRPr="00E93026">
        <w:rPr>
          <w:rFonts w:ascii="Times New Roman" w:hAnsi="Times New Roman" w:cs="Times New Roman"/>
          <w:sz w:val="24"/>
          <w:szCs w:val="24"/>
        </w:rPr>
        <w:t>—</w:t>
      </w:r>
      <w:r w:rsidRPr="00E93026">
        <w:rPr>
          <w:rFonts w:ascii="Times New Roman" w:hAnsi="Times New Roman" w:cs="Times New Roman"/>
          <w:sz w:val="24"/>
          <w:szCs w:val="24"/>
        </w:rPr>
        <w:t>as well as a set of behaviors, practices, and</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virtues ordered to the realization of these goods that are necessarily, albeit</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implicitly, chosen by </w:t>
      </w:r>
      <w:r w:rsidR="00DC2E4C" w:rsidRPr="00E93026">
        <w:rPr>
          <w:rFonts w:ascii="Times New Roman" w:hAnsi="Times New Roman" w:cs="Times New Roman"/>
          <w:sz w:val="24"/>
          <w:szCs w:val="24"/>
        </w:rPr>
        <w:t>a</w:t>
      </w:r>
      <w:r w:rsidRPr="00E93026">
        <w:rPr>
          <w:rFonts w:ascii="Times New Roman" w:hAnsi="Times New Roman" w:cs="Times New Roman"/>
          <w:sz w:val="24"/>
          <w:szCs w:val="24"/>
        </w:rPr>
        <w:t xml:space="preserve"> virtuous agent insofar as that agent pursues any</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goods at all.</w:t>
      </w:r>
    </w:p>
    <w:p w14:paraId="0797D57F" w14:textId="44F7B4C3" w:rsidR="00243CD8" w:rsidRPr="00E93026" w:rsidRDefault="00243CD8"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lastRenderedPageBreak/>
        <w:tab/>
        <w:t>Securing the goods of agency for ourselves and others does not foreclose the pursuit of different first-order goods. The universality of the</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goods of agency is, in other words, consistent with what we might call</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“democracy” or pluralism of goods pursuable in free societies. However, insofar as the </w:t>
      </w:r>
      <w:r w:rsidR="008D5BA6">
        <w:rPr>
          <w:rFonts w:ascii="Times New Roman" w:hAnsi="Times New Roman" w:cs="Times New Roman"/>
          <w:sz w:val="24"/>
          <w:szCs w:val="24"/>
        </w:rPr>
        <w:t>self-</w:t>
      </w:r>
      <w:r w:rsidRPr="00E93026">
        <w:rPr>
          <w:rFonts w:ascii="Times New Roman" w:hAnsi="Times New Roman" w:cs="Times New Roman"/>
          <w:sz w:val="24"/>
          <w:szCs w:val="24"/>
        </w:rPr>
        <w:t>responsible pursuit of culturally specific goods requires</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that one secure the goods of agency as such, the pursuit of some first-order</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goods is morally wrong on universalist </w:t>
      </w:r>
      <w:r w:rsidR="008D5BA6">
        <w:rPr>
          <w:rFonts w:ascii="Times New Roman" w:hAnsi="Times New Roman" w:cs="Times New Roman"/>
          <w:sz w:val="24"/>
          <w:szCs w:val="24"/>
        </w:rPr>
        <w:t xml:space="preserve">and objectivist </w:t>
      </w:r>
      <w:r w:rsidRPr="00E93026">
        <w:rPr>
          <w:rFonts w:ascii="Times New Roman" w:hAnsi="Times New Roman" w:cs="Times New Roman"/>
          <w:sz w:val="24"/>
          <w:szCs w:val="24"/>
        </w:rPr>
        <w:t>grounds if that pursuit blocks the</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realization of the goods of agency for other persons. But within that limitation, there are </w:t>
      </w:r>
      <w:r w:rsidR="004F1834">
        <w:rPr>
          <w:rFonts w:ascii="Times New Roman" w:hAnsi="Times New Roman" w:cs="Times New Roman"/>
          <w:sz w:val="24"/>
          <w:szCs w:val="24"/>
        </w:rPr>
        <w:t>different</w:t>
      </w:r>
      <w:r w:rsidRPr="00E93026">
        <w:rPr>
          <w:rFonts w:ascii="Times New Roman" w:hAnsi="Times New Roman" w:cs="Times New Roman"/>
          <w:sz w:val="24"/>
          <w:szCs w:val="24"/>
        </w:rPr>
        <w:t xml:space="preserve"> choiceworthy first-order goods.</w:t>
      </w:r>
    </w:p>
    <w:p w14:paraId="0B6590BB" w14:textId="77777777" w:rsidR="002816B3" w:rsidRPr="00E93026" w:rsidRDefault="002816B3" w:rsidP="00820F8F">
      <w:pPr>
        <w:tabs>
          <w:tab w:val="left" w:pos="-1440"/>
        </w:tabs>
        <w:suppressAutoHyphens/>
        <w:spacing w:after="0" w:line="480" w:lineRule="auto"/>
        <w:ind w:firstLine="360"/>
        <w:jc w:val="left"/>
        <w:rPr>
          <w:rFonts w:ascii="Times New Roman" w:hAnsi="Times New Roman" w:cs="Times New Roman"/>
          <w:sz w:val="24"/>
          <w:szCs w:val="24"/>
        </w:rPr>
      </w:pPr>
    </w:p>
    <w:p w14:paraId="1F4962B6" w14:textId="77777777" w:rsidR="002816B3" w:rsidRPr="00E93026" w:rsidRDefault="002816B3" w:rsidP="00FE4830">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IV</w:t>
      </w:r>
    </w:p>
    <w:p w14:paraId="60784BF2" w14:textId="77777777" w:rsidR="008D5BA6" w:rsidRDefault="00FE4830" w:rsidP="00FE4830">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 xml:space="preserve">What does this have to tell us about moral realism and moral relativism? </w:t>
      </w:r>
      <w:r w:rsidR="00B10DD4">
        <w:rPr>
          <w:rFonts w:ascii="Times New Roman" w:hAnsi="Times New Roman" w:cs="Times New Roman"/>
          <w:sz w:val="24"/>
          <w:szCs w:val="24"/>
        </w:rPr>
        <w:t xml:space="preserve">At the beginning of my talk I distinguished between </w:t>
      </w:r>
      <w:r w:rsidR="000C47AC">
        <w:rPr>
          <w:rFonts w:ascii="Times New Roman" w:hAnsi="Times New Roman" w:cs="Times New Roman"/>
          <w:sz w:val="24"/>
          <w:szCs w:val="24"/>
        </w:rPr>
        <w:t xml:space="preserve">disagreements that arise within a shared moral framework and disagreements among moral frameworks. </w:t>
      </w:r>
      <w:r w:rsidR="00293CFE">
        <w:rPr>
          <w:rFonts w:ascii="Times New Roman" w:hAnsi="Times New Roman" w:cs="Times New Roman"/>
          <w:sz w:val="24"/>
          <w:szCs w:val="24"/>
        </w:rPr>
        <w:t xml:space="preserve">I </w:t>
      </w:r>
      <w:r w:rsidR="000C47AC">
        <w:rPr>
          <w:rFonts w:ascii="Times New Roman" w:hAnsi="Times New Roman" w:cs="Times New Roman"/>
          <w:sz w:val="24"/>
          <w:szCs w:val="24"/>
        </w:rPr>
        <w:t xml:space="preserve">suggested that in the case of a shared moral framework, differing and inconsistent judgments about ends to be pursued and actions to be undertaken are justifiable as long as they do not conflict with the </w:t>
      </w:r>
      <w:r w:rsidR="000C47AC" w:rsidRPr="00E93026">
        <w:rPr>
          <w:rFonts w:ascii="Times New Roman" w:hAnsi="Times New Roman" w:cs="Times New Roman"/>
          <w:sz w:val="24"/>
          <w:szCs w:val="24"/>
        </w:rPr>
        <w:t xml:space="preserve">fundamental aims and principles </w:t>
      </w:r>
      <w:r w:rsidR="000C47AC">
        <w:rPr>
          <w:rFonts w:ascii="Times New Roman" w:hAnsi="Times New Roman" w:cs="Times New Roman"/>
          <w:sz w:val="24"/>
          <w:szCs w:val="24"/>
        </w:rPr>
        <w:t xml:space="preserve">of action of the broader society in which the disagreements occur. </w:t>
      </w:r>
      <w:r w:rsidR="00D91170">
        <w:rPr>
          <w:rFonts w:ascii="Times New Roman" w:hAnsi="Times New Roman" w:cs="Times New Roman"/>
          <w:sz w:val="24"/>
          <w:szCs w:val="24"/>
        </w:rPr>
        <w:t xml:space="preserve">When they do conflict, the disagreeing judgment is unjustifiable. </w:t>
      </w:r>
      <w:r w:rsidR="008D5BA6">
        <w:rPr>
          <w:rFonts w:ascii="Times New Roman" w:hAnsi="Times New Roman" w:cs="Times New Roman"/>
          <w:sz w:val="24"/>
          <w:szCs w:val="24"/>
        </w:rPr>
        <w:t>Since the approaches to freedom of the press and libel laws in the United States and the United Kingdom are in accord with the fundamental moral framework, both are justifiable, at least as long as the framework itself is justifiable.</w:t>
      </w:r>
    </w:p>
    <w:p w14:paraId="3B26485A" w14:textId="3D3999D8" w:rsidR="00E21EDF" w:rsidRPr="00D91170" w:rsidRDefault="000C47AC" w:rsidP="008D5BA6">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I propose that a similar solution awaits in the case where the dis</w:t>
      </w:r>
      <w:r w:rsidR="00E21EDF">
        <w:rPr>
          <w:rFonts w:ascii="Times New Roman" w:hAnsi="Times New Roman" w:cs="Times New Roman"/>
          <w:sz w:val="24"/>
          <w:szCs w:val="24"/>
        </w:rPr>
        <w:t>agreement arises without a shared moral framework</w:t>
      </w:r>
      <w:r w:rsidR="00A110DD">
        <w:rPr>
          <w:rFonts w:ascii="Times New Roman" w:hAnsi="Times New Roman" w:cs="Times New Roman"/>
          <w:sz w:val="24"/>
          <w:szCs w:val="24"/>
        </w:rPr>
        <w:t xml:space="preserve"> (or, in another way of looking at</w:t>
      </w:r>
      <w:r w:rsidR="00B04B4E">
        <w:rPr>
          <w:rFonts w:ascii="Times New Roman" w:hAnsi="Times New Roman" w:cs="Times New Roman"/>
          <w:sz w:val="24"/>
          <w:szCs w:val="24"/>
        </w:rPr>
        <w:t xml:space="preserve"> it</w:t>
      </w:r>
      <w:r w:rsidR="00A110DD">
        <w:rPr>
          <w:rFonts w:ascii="Times New Roman" w:hAnsi="Times New Roman" w:cs="Times New Roman"/>
          <w:sz w:val="24"/>
          <w:szCs w:val="24"/>
        </w:rPr>
        <w:t>, in the justification of the framework itself)</w:t>
      </w:r>
      <w:r w:rsidR="00E21EDF">
        <w:rPr>
          <w:rFonts w:ascii="Times New Roman" w:hAnsi="Times New Roman" w:cs="Times New Roman"/>
          <w:sz w:val="24"/>
          <w:szCs w:val="24"/>
        </w:rPr>
        <w:t>. Similar, but not identical</w:t>
      </w:r>
      <w:r w:rsidR="00D91170">
        <w:rPr>
          <w:rFonts w:ascii="Times New Roman" w:hAnsi="Times New Roman" w:cs="Times New Roman"/>
          <w:sz w:val="24"/>
          <w:szCs w:val="24"/>
        </w:rPr>
        <w:t xml:space="preserve">, </w:t>
      </w:r>
      <w:r w:rsidR="008E15CF">
        <w:rPr>
          <w:rFonts w:ascii="Times New Roman" w:hAnsi="Times New Roman" w:cs="Times New Roman"/>
          <w:sz w:val="24"/>
          <w:szCs w:val="24"/>
        </w:rPr>
        <w:t>for, by hypothesis, there is no</w:t>
      </w:r>
      <w:r w:rsidR="00D91170">
        <w:rPr>
          <w:rFonts w:ascii="Times New Roman" w:hAnsi="Times New Roman" w:cs="Times New Roman"/>
          <w:sz w:val="24"/>
          <w:szCs w:val="24"/>
        </w:rPr>
        <w:t xml:space="preserve"> shared moral framework</w:t>
      </w:r>
      <w:r w:rsidR="00E21EDF">
        <w:rPr>
          <w:rFonts w:ascii="Times New Roman" w:hAnsi="Times New Roman" w:cs="Times New Roman"/>
          <w:sz w:val="24"/>
          <w:szCs w:val="24"/>
        </w:rPr>
        <w:t xml:space="preserve">. </w:t>
      </w:r>
    </w:p>
    <w:p w14:paraId="1824630F" w14:textId="0CBC3CE2" w:rsidR="008E15CF" w:rsidRPr="00E93026" w:rsidRDefault="002816B3" w:rsidP="008E15C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w:t>
      </w:r>
      <w:r w:rsidR="00E21EDF">
        <w:rPr>
          <w:rFonts w:ascii="Times New Roman" w:hAnsi="Times New Roman" w:cs="Times New Roman"/>
          <w:sz w:val="24"/>
          <w:szCs w:val="24"/>
        </w:rPr>
        <w:t>self-</w:t>
      </w:r>
      <w:r w:rsidRPr="00E93026">
        <w:rPr>
          <w:rFonts w:ascii="Times New Roman" w:hAnsi="Times New Roman" w:cs="Times New Roman"/>
          <w:sz w:val="24"/>
          <w:szCs w:val="24"/>
        </w:rPr>
        <w:t xml:space="preserve">responsible moral agent, we have seen, in </w:t>
      </w:r>
      <w:r w:rsidR="00E21EDF">
        <w:rPr>
          <w:rFonts w:ascii="Times New Roman" w:hAnsi="Times New Roman" w:cs="Times New Roman"/>
          <w:sz w:val="24"/>
          <w:szCs w:val="24"/>
        </w:rPr>
        <w:t>valuing</w:t>
      </w:r>
      <w:r w:rsidRPr="00E93026">
        <w:rPr>
          <w:rFonts w:ascii="Times New Roman" w:hAnsi="Times New Roman" w:cs="Times New Roman"/>
          <w:sz w:val="24"/>
          <w:szCs w:val="24"/>
        </w:rPr>
        <w:t xml:space="preserve"> goods that give meaning and order to her life </w:t>
      </w:r>
      <w:r w:rsidR="00E21EDF">
        <w:rPr>
          <w:rFonts w:ascii="Times New Roman" w:hAnsi="Times New Roman" w:cs="Times New Roman"/>
          <w:sz w:val="24"/>
          <w:szCs w:val="24"/>
        </w:rPr>
        <w:t xml:space="preserve">and in acting in ways that realize these goods </w:t>
      </w:r>
      <w:r w:rsidR="00B04B4E">
        <w:rPr>
          <w:rFonts w:ascii="Times New Roman" w:hAnsi="Times New Roman" w:cs="Times New Roman"/>
          <w:sz w:val="24"/>
          <w:szCs w:val="24"/>
        </w:rPr>
        <w:t>achieves</w:t>
      </w:r>
      <w:r w:rsidRPr="00E93026">
        <w:rPr>
          <w:rFonts w:ascii="Times New Roman" w:hAnsi="Times New Roman" w:cs="Times New Roman"/>
          <w:sz w:val="24"/>
          <w:szCs w:val="24"/>
        </w:rPr>
        <w:t xml:space="preserve"> evidential insight into the </w:t>
      </w:r>
      <w:r w:rsidRPr="00E93026">
        <w:rPr>
          <w:rFonts w:ascii="Times New Roman" w:hAnsi="Times New Roman" w:cs="Times New Roman"/>
          <w:sz w:val="24"/>
          <w:szCs w:val="24"/>
        </w:rPr>
        <w:lastRenderedPageBreak/>
        <w:t xml:space="preserve">truthfulness of her </w:t>
      </w:r>
      <w:r w:rsidR="00E21EDF">
        <w:rPr>
          <w:rFonts w:ascii="Times New Roman" w:hAnsi="Times New Roman" w:cs="Times New Roman"/>
          <w:sz w:val="24"/>
          <w:szCs w:val="24"/>
        </w:rPr>
        <w:t xml:space="preserve">emotions and </w:t>
      </w:r>
      <w:r w:rsidRPr="00E93026">
        <w:rPr>
          <w:rFonts w:ascii="Times New Roman" w:hAnsi="Times New Roman" w:cs="Times New Roman"/>
          <w:sz w:val="24"/>
          <w:szCs w:val="24"/>
        </w:rPr>
        <w:t>choices</w:t>
      </w:r>
      <w:r w:rsidR="00D05C00" w:rsidRPr="00E93026">
        <w:rPr>
          <w:rFonts w:ascii="Times New Roman" w:hAnsi="Times New Roman" w:cs="Times New Roman"/>
          <w:sz w:val="24"/>
          <w:szCs w:val="24"/>
        </w:rPr>
        <w:t xml:space="preserve">. </w:t>
      </w:r>
      <w:r w:rsidR="00D91170">
        <w:rPr>
          <w:rFonts w:ascii="Times New Roman" w:hAnsi="Times New Roman" w:cs="Times New Roman"/>
          <w:sz w:val="24"/>
          <w:szCs w:val="24"/>
        </w:rPr>
        <w:t xml:space="preserve">She thereby </w:t>
      </w:r>
      <w:r w:rsidR="00B04B4E">
        <w:rPr>
          <w:rFonts w:ascii="Times New Roman" w:hAnsi="Times New Roman" w:cs="Times New Roman"/>
          <w:sz w:val="24"/>
          <w:szCs w:val="24"/>
        </w:rPr>
        <w:t>realizes</w:t>
      </w:r>
      <w:r w:rsidR="00D91170">
        <w:rPr>
          <w:rFonts w:ascii="Times New Roman" w:hAnsi="Times New Roman" w:cs="Times New Roman"/>
          <w:sz w:val="24"/>
          <w:szCs w:val="24"/>
        </w:rPr>
        <w:t xml:space="preserve"> not only first-order goods for herself and others but also the second-order goods of agency</w:t>
      </w:r>
      <w:r w:rsidR="00092378" w:rsidRPr="00E93026">
        <w:rPr>
          <w:rFonts w:ascii="Times New Roman" w:hAnsi="Times New Roman" w:cs="Times New Roman"/>
          <w:sz w:val="24"/>
          <w:szCs w:val="24"/>
        </w:rPr>
        <w:t xml:space="preserve">, </w:t>
      </w:r>
      <w:r w:rsidR="00D91170">
        <w:rPr>
          <w:rFonts w:ascii="Times New Roman" w:hAnsi="Times New Roman" w:cs="Times New Roman"/>
          <w:sz w:val="24"/>
          <w:szCs w:val="24"/>
        </w:rPr>
        <w:t>and</w:t>
      </w:r>
      <w:r w:rsidR="00092378" w:rsidRPr="00E93026">
        <w:rPr>
          <w:rFonts w:ascii="Times New Roman" w:hAnsi="Times New Roman" w:cs="Times New Roman"/>
          <w:sz w:val="24"/>
          <w:szCs w:val="24"/>
        </w:rPr>
        <w:t xml:space="preserve"> it is precisely in </w:t>
      </w:r>
      <w:r w:rsidR="001A5F1B">
        <w:rPr>
          <w:rFonts w:ascii="Times New Roman" w:hAnsi="Times New Roman" w:cs="Times New Roman"/>
          <w:sz w:val="24"/>
          <w:szCs w:val="24"/>
        </w:rPr>
        <w:t xml:space="preserve">virtuously </w:t>
      </w:r>
      <w:r w:rsidR="00092378" w:rsidRPr="00E93026">
        <w:rPr>
          <w:rFonts w:ascii="Times New Roman" w:hAnsi="Times New Roman" w:cs="Times New Roman"/>
          <w:sz w:val="24"/>
          <w:szCs w:val="24"/>
        </w:rPr>
        <w:t xml:space="preserve">pursuing the </w:t>
      </w:r>
      <w:r w:rsidR="001A5F1B">
        <w:rPr>
          <w:rFonts w:ascii="Times New Roman" w:hAnsi="Times New Roman" w:cs="Times New Roman"/>
          <w:sz w:val="24"/>
          <w:szCs w:val="24"/>
        </w:rPr>
        <w:t>first-order</w:t>
      </w:r>
      <w:r w:rsidR="00092378" w:rsidRPr="00E93026">
        <w:rPr>
          <w:rFonts w:ascii="Times New Roman" w:hAnsi="Times New Roman" w:cs="Times New Roman"/>
          <w:sz w:val="24"/>
          <w:szCs w:val="24"/>
        </w:rPr>
        <w:t xml:space="preserve"> goods that </w:t>
      </w:r>
      <w:r w:rsidR="001A5F1B">
        <w:rPr>
          <w:rFonts w:ascii="Times New Roman" w:hAnsi="Times New Roman" w:cs="Times New Roman"/>
          <w:sz w:val="24"/>
          <w:szCs w:val="24"/>
        </w:rPr>
        <w:t>the second-order</w:t>
      </w:r>
      <w:r w:rsidR="00092378" w:rsidRPr="00E93026">
        <w:rPr>
          <w:rFonts w:ascii="Times New Roman" w:hAnsi="Times New Roman" w:cs="Times New Roman"/>
          <w:sz w:val="24"/>
          <w:szCs w:val="24"/>
        </w:rPr>
        <w:t xml:space="preserve"> good</w:t>
      </w:r>
      <w:r w:rsidR="001A5F1B">
        <w:rPr>
          <w:rFonts w:ascii="Times New Roman" w:hAnsi="Times New Roman" w:cs="Times New Roman"/>
          <w:sz w:val="24"/>
          <w:szCs w:val="24"/>
        </w:rPr>
        <w:t>s</w:t>
      </w:r>
      <w:r w:rsidR="00092378" w:rsidRPr="00E93026">
        <w:rPr>
          <w:rFonts w:ascii="Times New Roman" w:hAnsi="Times New Roman" w:cs="Times New Roman"/>
          <w:sz w:val="24"/>
          <w:szCs w:val="24"/>
        </w:rPr>
        <w:t xml:space="preserve"> </w:t>
      </w:r>
      <w:r w:rsidR="001A5F1B">
        <w:rPr>
          <w:rFonts w:ascii="Times New Roman" w:hAnsi="Times New Roman" w:cs="Times New Roman"/>
          <w:sz w:val="24"/>
          <w:szCs w:val="24"/>
        </w:rPr>
        <w:t>are</w:t>
      </w:r>
      <w:r w:rsidR="00092378" w:rsidRPr="00E93026">
        <w:rPr>
          <w:rFonts w:ascii="Times New Roman" w:hAnsi="Times New Roman" w:cs="Times New Roman"/>
          <w:sz w:val="24"/>
          <w:szCs w:val="24"/>
        </w:rPr>
        <w:t xml:space="preserve"> realized</w:t>
      </w:r>
      <w:r w:rsidR="00D05C00" w:rsidRPr="00E93026">
        <w:rPr>
          <w:rFonts w:ascii="Times New Roman" w:hAnsi="Times New Roman" w:cs="Times New Roman"/>
          <w:sz w:val="24"/>
          <w:szCs w:val="24"/>
        </w:rPr>
        <w:t xml:space="preserve">. </w:t>
      </w:r>
      <w:r w:rsidR="00092378" w:rsidRPr="00E93026">
        <w:rPr>
          <w:rFonts w:ascii="Times New Roman" w:hAnsi="Times New Roman" w:cs="Times New Roman"/>
          <w:sz w:val="24"/>
          <w:szCs w:val="24"/>
        </w:rPr>
        <w:t xml:space="preserve">In </w:t>
      </w:r>
      <w:r w:rsidR="001A5F1B">
        <w:rPr>
          <w:rFonts w:ascii="Times New Roman" w:hAnsi="Times New Roman" w:cs="Times New Roman"/>
          <w:sz w:val="24"/>
          <w:szCs w:val="24"/>
        </w:rPr>
        <w:t>self-</w:t>
      </w:r>
      <w:r w:rsidR="00092378" w:rsidRPr="00E93026">
        <w:rPr>
          <w:rFonts w:ascii="Times New Roman" w:hAnsi="Times New Roman" w:cs="Times New Roman"/>
          <w:sz w:val="24"/>
          <w:szCs w:val="24"/>
        </w:rPr>
        <w:t xml:space="preserve">responsibly pursuing goods </w:t>
      </w:r>
      <w:r w:rsidR="001A5F1B">
        <w:rPr>
          <w:rFonts w:ascii="Times New Roman" w:hAnsi="Times New Roman" w:cs="Times New Roman"/>
          <w:sz w:val="24"/>
          <w:szCs w:val="24"/>
        </w:rPr>
        <w:t>for the</w:t>
      </w:r>
      <w:r w:rsidR="00092378" w:rsidRPr="00E93026">
        <w:rPr>
          <w:rFonts w:ascii="Times New Roman" w:hAnsi="Times New Roman" w:cs="Times New Roman"/>
          <w:sz w:val="24"/>
          <w:szCs w:val="24"/>
        </w:rPr>
        <w:t xml:space="preserve"> agent, that agent also pursues the goods that make </w:t>
      </w:r>
      <w:r w:rsidR="00A110DD">
        <w:rPr>
          <w:rFonts w:ascii="Times New Roman" w:hAnsi="Times New Roman" w:cs="Times New Roman"/>
          <w:sz w:val="24"/>
          <w:szCs w:val="24"/>
        </w:rPr>
        <w:t>self-</w:t>
      </w:r>
      <w:r w:rsidR="00092378" w:rsidRPr="00E93026">
        <w:rPr>
          <w:rFonts w:ascii="Times New Roman" w:hAnsi="Times New Roman" w:cs="Times New Roman"/>
          <w:sz w:val="24"/>
          <w:szCs w:val="24"/>
        </w:rPr>
        <w:t>responsible agency possible, the goods of agency as such.</w:t>
      </w:r>
      <w:r w:rsidR="00192ABB">
        <w:rPr>
          <w:rFonts w:ascii="Times New Roman" w:hAnsi="Times New Roman" w:cs="Times New Roman"/>
          <w:sz w:val="24"/>
          <w:szCs w:val="24"/>
        </w:rPr>
        <w:t xml:space="preserve"> </w:t>
      </w:r>
      <w:r w:rsidR="00A110DD">
        <w:rPr>
          <w:rFonts w:ascii="Times New Roman" w:hAnsi="Times New Roman" w:cs="Times New Roman"/>
          <w:sz w:val="24"/>
          <w:szCs w:val="24"/>
        </w:rPr>
        <w:t>We</w:t>
      </w:r>
      <w:r w:rsidR="00192ABB">
        <w:rPr>
          <w:rFonts w:ascii="Times New Roman" w:hAnsi="Times New Roman" w:cs="Times New Roman"/>
          <w:sz w:val="24"/>
          <w:szCs w:val="24"/>
        </w:rPr>
        <w:t xml:space="preserve"> have already mentioned as goods of agency </w:t>
      </w:r>
      <w:r w:rsidR="00192ABB" w:rsidRPr="00E93026">
        <w:rPr>
          <w:rFonts w:ascii="Times New Roman" w:hAnsi="Times New Roman" w:cs="Times New Roman"/>
          <w:sz w:val="24"/>
          <w:szCs w:val="24"/>
        </w:rPr>
        <w:t>thinking well, feeling well, and acting well</w:t>
      </w:r>
      <w:r w:rsidR="00192ABB">
        <w:rPr>
          <w:rFonts w:ascii="Times New Roman" w:hAnsi="Times New Roman" w:cs="Times New Roman"/>
          <w:sz w:val="24"/>
          <w:szCs w:val="24"/>
        </w:rPr>
        <w:t xml:space="preserve">, but the </w:t>
      </w:r>
      <w:r w:rsidR="00092378" w:rsidRPr="00E93026">
        <w:rPr>
          <w:rFonts w:ascii="Times New Roman" w:hAnsi="Times New Roman" w:cs="Times New Roman"/>
          <w:sz w:val="24"/>
          <w:szCs w:val="24"/>
        </w:rPr>
        <w:t>goods of agency are not goods for the agent alone</w:t>
      </w:r>
      <w:r w:rsidR="00D05C00" w:rsidRPr="00E93026">
        <w:rPr>
          <w:rFonts w:ascii="Times New Roman" w:hAnsi="Times New Roman" w:cs="Times New Roman"/>
          <w:sz w:val="24"/>
          <w:szCs w:val="24"/>
        </w:rPr>
        <w:t xml:space="preserve">. </w:t>
      </w:r>
      <w:r w:rsidR="00985317">
        <w:rPr>
          <w:rFonts w:ascii="Times New Roman" w:hAnsi="Times New Roman" w:cs="Times New Roman"/>
          <w:sz w:val="24"/>
          <w:szCs w:val="24"/>
        </w:rPr>
        <w:t>Given</w:t>
      </w:r>
      <w:r w:rsidR="00BA61CD">
        <w:rPr>
          <w:rFonts w:ascii="Times New Roman" w:hAnsi="Times New Roman" w:cs="Times New Roman"/>
          <w:sz w:val="24"/>
          <w:szCs w:val="24"/>
        </w:rPr>
        <w:t>, as Heidegger might put it,</w:t>
      </w:r>
      <w:r w:rsidR="00985317">
        <w:rPr>
          <w:rFonts w:ascii="Times New Roman" w:hAnsi="Times New Roman" w:cs="Times New Roman"/>
          <w:sz w:val="24"/>
          <w:szCs w:val="24"/>
        </w:rPr>
        <w:t xml:space="preserve"> that</w:t>
      </w:r>
      <w:r w:rsidR="00BA61CD">
        <w:rPr>
          <w:rFonts w:ascii="Times New Roman" w:hAnsi="Times New Roman" w:cs="Times New Roman"/>
          <w:sz w:val="24"/>
          <w:szCs w:val="24"/>
        </w:rPr>
        <w:t xml:space="preserve"> </w:t>
      </w:r>
      <w:r w:rsidR="00BA61CD" w:rsidRPr="00BA61CD">
        <w:rPr>
          <w:rFonts w:ascii="Times New Roman" w:hAnsi="Times New Roman" w:cs="Times New Roman"/>
          <w:i/>
          <w:sz w:val="24"/>
          <w:szCs w:val="24"/>
        </w:rPr>
        <w:t>Dasein</w:t>
      </w:r>
      <w:r w:rsidR="00BA61CD">
        <w:rPr>
          <w:rFonts w:ascii="Times New Roman" w:hAnsi="Times New Roman" w:cs="Times New Roman"/>
          <w:sz w:val="24"/>
          <w:szCs w:val="24"/>
        </w:rPr>
        <w:t xml:space="preserve"> is always already </w:t>
      </w:r>
      <w:r w:rsidR="00BA61CD" w:rsidRPr="00BA61CD">
        <w:rPr>
          <w:rFonts w:ascii="Times New Roman" w:hAnsi="Times New Roman" w:cs="Times New Roman"/>
          <w:i/>
          <w:sz w:val="24"/>
          <w:szCs w:val="24"/>
        </w:rPr>
        <w:t>Mitsein</w:t>
      </w:r>
      <w:r w:rsidR="00BA61CD">
        <w:rPr>
          <w:rFonts w:ascii="Times New Roman" w:hAnsi="Times New Roman" w:cs="Times New Roman"/>
          <w:sz w:val="24"/>
          <w:szCs w:val="24"/>
        </w:rPr>
        <w:t>,</w:t>
      </w:r>
      <w:r w:rsidR="00092378" w:rsidRPr="00E93026">
        <w:rPr>
          <w:rFonts w:ascii="Times New Roman" w:hAnsi="Times New Roman" w:cs="Times New Roman"/>
          <w:sz w:val="24"/>
          <w:szCs w:val="24"/>
        </w:rPr>
        <w:t xml:space="preserve"> an agent’s rational agency is intertwined with that of others</w:t>
      </w:r>
      <w:r w:rsidR="00BA61CD">
        <w:rPr>
          <w:rFonts w:ascii="Times New Roman" w:hAnsi="Times New Roman" w:cs="Times New Roman"/>
          <w:sz w:val="24"/>
          <w:szCs w:val="24"/>
        </w:rPr>
        <w:t xml:space="preserve">. </w:t>
      </w:r>
    </w:p>
    <w:p w14:paraId="6C55AD45" w14:textId="7984A922" w:rsidR="00985317" w:rsidRDefault="00092378" w:rsidP="00820F8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In encountering other persons</w:t>
      </w:r>
      <w:r w:rsidR="00BA61CD">
        <w:rPr>
          <w:rFonts w:ascii="Times New Roman" w:hAnsi="Times New Roman" w:cs="Times New Roman"/>
          <w:sz w:val="24"/>
          <w:szCs w:val="24"/>
        </w:rPr>
        <w:t xml:space="preserve"> and challenging my own view with theirs</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I recognize</w:t>
      </w:r>
      <w:r w:rsidRPr="00E93026">
        <w:rPr>
          <w:rFonts w:ascii="Times New Roman" w:hAnsi="Times New Roman" w:cs="Times New Roman"/>
          <w:sz w:val="24"/>
          <w:szCs w:val="24"/>
        </w:rPr>
        <w:t xml:space="preserve"> an irreducibly other, </w:t>
      </w:r>
      <w:r w:rsidR="00BA61CD">
        <w:rPr>
          <w:rFonts w:ascii="Times New Roman" w:hAnsi="Times New Roman" w:cs="Times New Roman"/>
          <w:sz w:val="24"/>
          <w:szCs w:val="24"/>
        </w:rPr>
        <w:t xml:space="preserve">rationally and practically </w:t>
      </w:r>
      <w:r w:rsidRPr="00E93026">
        <w:rPr>
          <w:rFonts w:ascii="Times New Roman" w:hAnsi="Times New Roman" w:cs="Times New Roman"/>
          <w:sz w:val="24"/>
          <w:szCs w:val="24"/>
        </w:rPr>
        <w:t>autonomous</w:t>
      </w:r>
      <w:r w:rsidR="00BA61CD">
        <w:rPr>
          <w:rFonts w:ascii="Times New Roman" w:hAnsi="Times New Roman" w:cs="Times New Roman"/>
          <w:sz w:val="24"/>
          <w:szCs w:val="24"/>
        </w:rPr>
        <w:t xml:space="preserve"> subject of her own</w:t>
      </w:r>
      <w:r w:rsidRPr="00E93026">
        <w:rPr>
          <w:rFonts w:ascii="Times New Roman" w:hAnsi="Times New Roman" w:cs="Times New Roman"/>
          <w:sz w:val="24"/>
          <w:szCs w:val="24"/>
        </w:rPr>
        <w:t xml:space="preserve"> cognitions, emotions, and actions</w:t>
      </w:r>
      <w:r w:rsidR="00D05C00"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In this recognition, </w:t>
      </w:r>
      <w:r w:rsidR="00BA61CD">
        <w:rPr>
          <w:rFonts w:ascii="Times New Roman" w:hAnsi="Times New Roman" w:cs="Times New Roman"/>
          <w:sz w:val="24"/>
          <w:szCs w:val="24"/>
        </w:rPr>
        <w:t>I</w:t>
      </w:r>
      <w:r w:rsidRPr="00E93026">
        <w:rPr>
          <w:rFonts w:ascii="Times New Roman" w:hAnsi="Times New Roman" w:cs="Times New Roman"/>
          <w:sz w:val="24"/>
          <w:szCs w:val="24"/>
        </w:rPr>
        <w:t xml:space="preserve"> experience </w:t>
      </w:r>
      <w:r w:rsidR="00A110DD">
        <w:rPr>
          <w:rFonts w:ascii="Times New Roman" w:hAnsi="Times New Roman" w:cs="Times New Roman"/>
          <w:sz w:val="24"/>
          <w:szCs w:val="24"/>
        </w:rPr>
        <w:t>an</w:t>
      </w:r>
      <w:r w:rsidRPr="00E93026">
        <w:rPr>
          <w:rFonts w:ascii="Times New Roman" w:hAnsi="Times New Roman" w:cs="Times New Roman"/>
          <w:sz w:val="24"/>
          <w:szCs w:val="24"/>
        </w:rPr>
        <w:t xml:space="preserve"> obligation </w:t>
      </w:r>
      <w:r w:rsidR="00BA61CD">
        <w:rPr>
          <w:rFonts w:ascii="Times New Roman" w:hAnsi="Times New Roman" w:cs="Times New Roman"/>
          <w:sz w:val="24"/>
          <w:szCs w:val="24"/>
        </w:rPr>
        <w:t>out of respect for the other</w:t>
      </w:r>
      <w:r w:rsidRPr="00E93026">
        <w:rPr>
          <w:rFonts w:ascii="Times New Roman" w:hAnsi="Times New Roman" w:cs="Times New Roman"/>
          <w:sz w:val="24"/>
          <w:szCs w:val="24"/>
        </w:rPr>
        <w:t xml:space="preserve"> not to interfere with </w:t>
      </w:r>
      <w:r w:rsidR="00BA61CD">
        <w:rPr>
          <w:rFonts w:ascii="Times New Roman" w:hAnsi="Times New Roman" w:cs="Times New Roman"/>
          <w:sz w:val="24"/>
          <w:szCs w:val="24"/>
        </w:rPr>
        <w:t>her</w:t>
      </w:r>
      <w:r w:rsidRPr="00E93026">
        <w:rPr>
          <w:rFonts w:ascii="Times New Roman" w:hAnsi="Times New Roman" w:cs="Times New Roman"/>
          <w:sz w:val="24"/>
          <w:szCs w:val="24"/>
        </w:rPr>
        <w:t xml:space="preserve"> pursuit of the goods of agency</w:t>
      </w:r>
      <w:r w:rsidR="00BA61CD">
        <w:rPr>
          <w:rFonts w:ascii="Times New Roman" w:hAnsi="Times New Roman" w:cs="Times New Roman"/>
          <w:sz w:val="24"/>
          <w:szCs w:val="24"/>
        </w:rPr>
        <w:t>. In acknowledgement of the fact that my flourishing depends as well on the other’</w:t>
      </w:r>
      <w:r w:rsidR="00985317">
        <w:rPr>
          <w:rFonts w:ascii="Times New Roman" w:hAnsi="Times New Roman" w:cs="Times New Roman"/>
          <w:sz w:val="24"/>
          <w:szCs w:val="24"/>
        </w:rPr>
        <w:t>s flourishing and, hence,</w:t>
      </w:r>
      <w:r w:rsidR="00BA61CD">
        <w:rPr>
          <w:rFonts w:ascii="Times New Roman" w:hAnsi="Times New Roman" w:cs="Times New Roman"/>
          <w:sz w:val="24"/>
          <w:szCs w:val="24"/>
        </w:rPr>
        <w:t xml:space="preserve"> out of a sympathetic care for the other, I</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 xml:space="preserve">experience the desire to </w:t>
      </w:r>
      <w:r w:rsidRPr="00E93026">
        <w:rPr>
          <w:rFonts w:ascii="Times New Roman" w:hAnsi="Times New Roman" w:cs="Times New Roman"/>
          <w:sz w:val="24"/>
          <w:szCs w:val="24"/>
        </w:rPr>
        <w:t xml:space="preserve">do what </w:t>
      </w:r>
      <w:r w:rsidR="00BA61CD">
        <w:rPr>
          <w:rFonts w:ascii="Times New Roman" w:hAnsi="Times New Roman" w:cs="Times New Roman"/>
          <w:sz w:val="24"/>
          <w:szCs w:val="24"/>
        </w:rPr>
        <w:t>I</w:t>
      </w:r>
      <w:r w:rsidRPr="00E93026">
        <w:rPr>
          <w:rFonts w:ascii="Times New Roman" w:hAnsi="Times New Roman" w:cs="Times New Roman"/>
          <w:sz w:val="24"/>
          <w:szCs w:val="24"/>
        </w:rPr>
        <w:t xml:space="preserve"> can to promote the other’s </w:t>
      </w:r>
      <w:r w:rsidR="00BA61CD">
        <w:rPr>
          <w:rFonts w:ascii="Times New Roman" w:hAnsi="Times New Roman" w:cs="Times New Roman"/>
          <w:sz w:val="24"/>
          <w:szCs w:val="24"/>
        </w:rPr>
        <w:t>realizing</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the</w:t>
      </w:r>
      <w:r w:rsidRPr="00E93026">
        <w:rPr>
          <w:rFonts w:ascii="Times New Roman" w:hAnsi="Times New Roman" w:cs="Times New Roman"/>
          <w:sz w:val="24"/>
          <w:szCs w:val="24"/>
        </w:rPr>
        <w:t xml:space="preserve"> goods</w:t>
      </w:r>
      <w:r w:rsidR="00BA61CD">
        <w:rPr>
          <w:rFonts w:ascii="Times New Roman" w:hAnsi="Times New Roman" w:cs="Times New Roman"/>
          <w:sz w:val="24"/>
          <w:szCs w:val="24"/>
        </w:rPr>
        <w:t xml:space="preserve"> of agency</w:t>
      </w:r>
      <w:r w:rsidRPr="00E93026">
        <w:rPr>
          <w:rFonts w:ascii="Times New Roman" w:hAnsi="Times New Roman" w:cs="Times New Roman"/>
          <w:sz w:val="24"/>
          <w:szCs w:val="24"/>
        </w:rPr>
        <w:t xml:space="preserve">. </w:t>
      </w:r>
    </w:p>
    <w:p w14:paraId="3DA3D1B5" w14:textId="2C28BCB4" w:rsidR="00985317" w:rsidRDefault="00985317" w:rsidP="00FD636A">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There are, furthermore, virtues associated with the goods of agency and central to them is intellectual humility: </w:t>
      </w:r>
      <w:r w:rsidRPr="00985317">
        <w:rPr>
          <w:rFonts w:ascii="Times New Roman" w:hAnsi="Times New Roman" w:cs="Times New Roman"/>
          <w:sz w:val="24"/>
          <w:szCs w:val="24"/>
        </w:rPr>
        <w:t xml:space="preserve">the disposition to be unconcerned about—and therefore inattentive </w:t>
      </w:r>
      <w:r>
        <w:rPr>
          <w:rFonts w:ascii="Times New Roman" w:hAnsi="Times New Roman" w:cs="Times New Roman"/>
          <w:sz w:val="24"/>
          <w:szCs w:val="24"/>
        </w:rPr>
        <w:t xml:space="preserve">in action </w:t>
      </w:r>
      <w:r w:rsidRPr="00985317">
        <w:rPr>
          <w:rFonts w:ascii="Times New Roman" w:hAnsi="Times New Roman" w:cs="Times New Roman"/>
          <w:sz w:val="24"/>
          <w:szCs w:val="24"/>
        </w:rPr>
        <w:t xml:space="preserve">to—one’s intellectual status. It is not that one falsely underestimates </w:t>
      </w:r>
      <w:r w:rsidR="00B04B4E">
        <w:rPr>
          <w:rFonts w:ascii="Times New Roman" w:hAnsi="Times New Roman" w:cs="Times New Roman"/>
          <w:sz w:val="24"/>
          <w:szCs w:val="24"/>
        </w:rPr>
        <w:t>one’s</w:t>
      </w:r>
      <w:r w:rsidRPr="00985317">
        <w:rPr>
          <w:rFonts w:ascii="Times New Roman" w:hAnsi="Times New Roman" w:cs="Times New Roman"/>
          <w:sz w:val="24"/>
          <w:szCs w:val="24"/>
        </w:rPr>
        <w:t xml:space="preserve"> status; it is just that it is not a major issue for the humble person who recognizes that her own perspective is inherently limited and requires supplementation with the perspectives of others. </w:t>
      </w:r>
      <w:r w:rsidR="00FD636A">
        <w:rPr>
          <w:rFonts w:ascii="Times New Roman" w:hAnsi="Times New Roman" w:cs="Times New Roman"/>
          <w:sz w:val="24"/>
          <w:szCs w:val="24"/>
        </w:rPr>
        <w:t>This</w:t>
      </w:r>
      <w:r w:rsidRPr="00985317">
        <w:rPr>
          <w:rFonts w:ascii="Times New Roman" w:hAnsi="Times New Roman" w:cs="Times New Roman"/>
          <w:sz w:val="24"/>
          <w:szCs w:val="24"/>
        </w:rPr>
        <w:t xml:space="preserve"> lack of concern with one’s own status leaves room for concern with </w:t>
      </w:r>
      <w:r w:rsidR="00FD636A">
        <w:rPr>
          <w:rFonts w:ascii="Times New Roman" w:hAnsi="Times New Roman" w:cs="Times New Roman"/>
          <w:sz w:val="24"/>
          <w:szCs w:val="24"/>
        </w:rPr>
        <w:t xml:space="preserve">the </w:t>
      </w:r>
      <w:r w:rsidRPr="00985317">
        <w:rPr>
          <w:rFonts w:ascii="Times New Roman" w:hAnsi="Times New Roman" w:cs="Times New Roman"/>
          <w:sz w:val="24"/>
          <w:szCs w:val="24"/>
        </w:rPr>
        <w:t xml:space="preserve">goods </w:t>
      </w:r>
      <w:r w:rsidR="00FD636A">
        <w:rPr>
          <w:rFonts w:ascii="Times New Roman" w:hAnsi="Times New Roman" w:cs="Times New Roman"/>
          <w:sz w:val="24"/>
          <w:szCs w:val="24"/>
        </w:rPr>
        <w:t xml:space="preserve">of agency </w:t>
      </w:r>
      <w:r w:rsidRPr="00985317">
        <w:rPr>
          <w:rFonts w:ascii="Times New Roman" w:hAnsi="Times New Roman" w:cs="Times New Roman"/>
          <w:sz w:val="24"/>
          <w:szCs w:val="24"/>
        </w:rPr>
        <w:t xml:space="preserve">(both for oneself and others) and attention to their pursuit. It creates space, in particular, for intellectual charity </w:t>
      </w:r>
      <w:r w:rsidR="00FD636A">
        <w:rPr>
          <w:rFonts w:ascii="Times New Roman" w:hAnsi="Times New Roman" w:cs="Times New Roman"/>
          <w:sz w:val="24"/>
          <w:szCs w:val="24"/>
        </w:rPr>
        <w:t xml:space="preserve">in listening to and reading others, which manifests our respect for the other as an </w:t>
      </w:r>
      <w:r w:rsidR="00FD636A">
        <w:rPr>
          <w:rFonts w:ascii="Times New Roman" w:hAnsi="Times New Roman" w:cs="Times New Roman"/>
          <w:sz w:val="24"/>
          <w:szCs w:val="24"/>
        </w:rPr>
        <w:lastRenderedPageBreak/>
        <w:t xml:space="preserve">autonomous rational agent. Similarly, it makes space for intellectual generosity in giving </w:t>
      </w:r>
      <w:r w:rsidRPr="00985317">
        <w:rPr>
          <w:rFonts w:ascii="Times New Roman" w:hAnsi="Times New Roman" w:cs="Times New Roman"/>
          <w:sz w:val="24"/>
          <w:szCs w:val="24"/>
        </w:rPr>
        <w:t xml:space="preserve">freely both of </w:t>
      </w:r>
      <w:r w:rsidR="00FD636A">
        <w:rPr>
          <w:rFonts w:ascii="Times New Roman" w:hAnsi="Times New Roman" w:cs="Times New Roman"/>
          <w:sz w:val="24"/>
          <w:szCs w:val="24"/>
        </w:rPr>
        <w:t>our</w:t>
      </w:r>
      <w:r w:rsidRPr="00985317">
        <w:rPr>
          <w:rFonts w:ascii="Times New Roman" w:hAnsi="Times New Roman" w:cs="Times New Roman"/>
          <w:sz w:val="24"/>
          <w:szCs w:val="24"/>
        </w:rPr>
        <w:t xml:space="preserve"> own ideas and of praise, recognition, and encouragement for the benefit of the </w:t>
      </w:r>
      <w:r w:rsidR="00FD636A">
        <w:rPr>
          <w:rFonts w:ascii="Times New Roman" w:hAnsi="Times New Roman" w:cs="Times New Roman"/>
          <w:sz w:val="24"/>
          <w:szCs w:val="24"/>
        </w:rPr>
        <w:t>other, which manifest our sympathetic care for the other</w:t>
      </w:r>
      <w:r w:rsidRPr="00985317">
        <w:rPr>
          <w:rFonts w:ascii="Times New Roman" w:hAnsi="Times New Roman" w:cs="Times New Roman"/>
          <w:sz w:val="24"/>
          <w:szCs w:val="24"/>
        </w:rPr>
        <w:t xml:space="preserve">. </w:t>
      </w:r>
    </w:p>
    <w:p w14:paraId="26C78ED4" w14:textId="3C52FFA1" w:rsidR="001830CC" w:rsidRDefault="00945604" w:rsidP="00820F8F">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Se</w:t>
      </w:r>
      <w:r w:rsidR="00092378" w:rsidRPr="00E93026">
        <w:rPr>
          <w:rFonts w:ascii="Times New Roman" w:hAnsi="Times New Roman" w:cs="Times New Roman"/>
          <w:sz w:val="24"/>
          <w:szCs w:val="24"/>
        </w:rPr>
        <w:t xml:space="preserve">curing this transcendental good for ourselves and others does not foreclose </w:t>
      </w:r>
      <w:r w:rsidR="00FD636A">
        <w:rPr>
          <w:rFonts w:ascii="Times New Roman" w:hAnsi="Times New Roman" w:cs="Times New Roman"/>
          <w:sz w:val="24"/>
          <w:szCs w:val="24"/>
        </w:rPr>
        <w:t>differences among moral frameworks or the pursuit</w:t>
      </w:r>
      <w:r w:rsidR="00092378" w:rsidRPr="00E93026">
        <w:rPr>
          <w:rFonts w:ascii="Times New Roman" w:hAnsi="Times New Roman" w:cs="Times New Roman"/>
          <w:sz w:val="24"/>
          <w:szCs w:val="24"/>
        </w:rPr>
        <w:t xml:space="preserve"> of different </w:t>
      </w:r>
      <w:r w:rsidR="00FD636A">
        <w:rPr>
          <w:rFonts w:ascii="Times New Roman" w:hAnsi="Times New Roman" w:cs="Times New Roman"/>
          <w:sz w:val="24"/>
          <w:szCs w:val="24"/>
        </w:rPr>
        <w:t>first-order</w:t>
      </w:r>
      <w:r w:rsidR="00092378" w:rsidRPr="00E93026">
        <w:rPr>
          <w:rFonts w:ascii="Times New Roman" w:hAnsi="Times New Roman" w:cs="Times New Roman"/>
          <w:sz w:val="24"/>
          <w:szCs w:val="24"/>
        </w:rPr>
        <w:t xml:space="preserve"> goods</w:t>
      </w:r>
      <w:r w:rsidR="00FD636A">
        <w:rPr>
          <w:rFonts w:ascii="Times New Roman" w:hAnsi="Times New Roman" w:cs="Times New Roman"/>
          <w:sz w:val="24"/>
          <w:szCs w:val="24"/>
        </w:rPr>
        <w:t xml:space="preserve">. </w:t>
      </w:r>
      <w:r w:rsidR="00092378" w:rsidRPr="00E93026">
        <w:rPr>
          <w:rFonts w:ascii="Times New Roman" w:hAnsi="Times New Roman" w:cs="Times New Roman"/>
          <w:sz w:val="24"/>
          <w:szCs w:val="24"/>
        </w:rPr>
        <w:t xml:space="preserve">However, the pursuit of culturally </w:t>
      </w:r>
      <w:r w:rsidR="00FD636A">
        <w:rPr>
          <w:rFonts w:ascii="Times New Roman" w:hAnsi="Times New Roman" w:cs="Times New Roman"/>
          <w:sz w:val="24"/>
          <w:szCs w:val="24"/>
        </w:rPr>
        <w:t xml:space="preserve">or socially </w:t>
      </w:r>
      <w:r w:rsidR="00092378" w:rsidRPr="00E93026">
        <w:rPr>
          <w:rFonts w:ascii="Times New Roman" w:hAnsi="Times New Roman" w:cs="Times New Roman"/>
          <w:sz w:val="24"/>
          <w:szCs w:val="24"/>
        </w:rPr>
        <w:t xml:space="preserve">specific goods </w:t>
      </w:r>
      <w:r w:rsidR="00A110DD">
        <w:rPr>
          <w:rFonts w:ascii="Times New Roman" w:hAnsi="Times New Roman" w:cs="Times New Roman"/>
          <w:sz w:val="24"/>
          <w:szCs w:val="24"/>
        </w:rPr>
        <w:t xml:space="preserve">or the development of a moral framework of a sort that hinders a similar pursuit by others </w:t>
      </w:r>
      <w:r w:rsidR="00092378" w:rsidRPr="00E93026">
        <w:rPr>
          <w:rFonts w:ascii="Times New Roman" w:hAnsi="Times New Roman" w:cs="Times New Roman"/>
          <w:sz w:val="24"/>
          <w:szCs w:val="24"/>
        </w:rPr>
        <w:t>is morally wrong</w:t>
      </w:r>
      <w:r w:rsidR="001830CC">
        <w:rPr>
          <w:rFonts w:ascii="Times New Roman" w:hAnsi="Times New Roman" w:cs="Times New Roman"/>
          <w:sz w:val="24"/>
          <w:szCs w:val="24"/>
        </w:rPr>
        <w:t>. They will be morally wrong and unjustifiable</w:t>
      </w:r>
      <w:r w:rsidR="00092378" w:rsidRPr="00E93026">
        <w:rPr>
          <w:rFonts w:ascii="Times New Roman" w:hAnsi="Times New Roman" w:cs="Times New Roman"/>
          <w:sz w:val="24"/>
          <w:szCs w:val="24"/>
        </w:rPr>
        <w:t xml:space="preserve"> </w:t>
      </w:r>
      <w:r w:rsidR="001830CC">
        <w:rPr>
          <w:rFonts w:ascii="Times New Roman" w:hAnsi="Times New Roman" w:cs="Times New Roman"/>
          <w:sz w:val="24"/>
          <w:szCs w:val="24"/>
        </w:rPr>
        <w:t>whenever the moral framework or that</w:t>
      </w:r>
      <w:r w:rsidR="00092378" w:rsidRPr="00E93026">
        <w:rPr>
          <w:rFonts w:ascii="Times New Roman" w:hAnsi="Times New Roman" w:cs="Times New Roman"/>
          <w:sz w:val="24"/>
          <w:szCs w:val="24"/>
        </w:rPr>
        <w:t xml:space="preserve"> pursuit blocks the realization of the goods of agency for </w:t>
      </w:r>
      <w:r w:rsidR="001830CC">
        <w:rPr>
          <w:rFonts w:ascii="Times New Roman" w:hAnsi="Times New Roman" w:cs="Times New Roman"/>
          <w:sz w:val="24"/>
          <w:szCs w:val="24"/>
        </w:rPr>
        <w:t>others</w:t>
      </w:r>
      <w:r w:rsidR="00A110DD">
        <w:rPr>
          <w:rFonts w:ascii="Times New Roman" w:hAnsi="Times New Roman" w:cs="Times New Roman"/>
          <w:sz w:val="24"/>
          <w:szCs w:val="24"/>
        </w:rPr>
        <w:t>, just because that blocks their ability to contribute to the collective formation of our moral concepts</w:t>
      </w:r>
      <w:r w:rsidR="00D05C00" w:rsidRPr="00E93026">
        <w:rPr>
          <w:rFonts w:ascii="Times New Roman" w:hAnsi="Times New Roman" w:cs="Times New Roman"/>
          <w:sz w:val="24"/>
          <w:szCs w:val="24"/>
        </w:rPr>
        <w:t xml:space="preserve">. </w:t>
      </w:r>
    </w:p>
    <w:p w14:paraId="5725A378" w14:textId="74B92773" w:rsidR="00945604" w:rsidRPr="00B22277" w:rsidRDefault="00945604" w:rsidP="00820F8F">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Many of you will have recognized that the case of competing frameworks </w:t>
      </w:r>
      <w:r w:rsidR="00B04B4E">
        <w:rPr>
          <w:rFonts w:ascii="Times New Roman" w:hAnsi="Times New Roman" w:cs="Times New Roman"/>
          <w:sz w:val="24"/>
          <w:szCs w:val="24"/>
        </w:rPr>
        <w:t>concerning land</w:t>
      </w:r>
      <w:r>
        <w:rPr>
          <w:rFonts w:ascii="Times New Roman" w:hAnsi="Times New Roman" w:cs="Times New Roman"/>
          <w:sz w:val="24"/>
          <w:szCs w:val="24"/>
        </w:rPr>
        <w:t xml:space="preserve"> is the case, discussed by MacIntyre (1981: 143–44), of the </w:t>
      </w:r>
      <w:r w:rsidR="00B22277">
        <w:rPr>
          <w:rFonts w:ascii="Times New Roman" w:hAnsi="Times New Roman" w:cs="Times New Roman"/>
          <w:sz w:val="24"/>
          <w:szCs w:val="24"/>
        </w:rPr>
        <w:t xml:space="preserve">indigenous </w:t>
      </w:r>
      <w:r>
        <w:rPr>
          <w:rFonts w:ascii="Times New Roman" w:hAnsi="Times New Roman" w:cs="Times New Roman"/>
          <w:sz w:val="24"/>
          <w:szCs w:val="24"/>
        </w:rPr>
        <w:t xml:space="preserve">Wampanoag </w:t>
      </w:r>
      <w:r w:rsidR="00B04B4E">
        <w:rPr>
          <w:rFonts w:ascii="Times New Roman" w:hAnsi="Times New Roman" w:cs="Times New Roman"/>
          <w:sz w:val="24"/>
          <w:szCs w:val="24"/>
        </w:rPr>
        <w:t>and the landowners</w:t>
      </w:r>
      <w:r>
        <w:rPr>
          <w:rFonts w:ascii="Times New Roman" w:hAnsi="Times New Roman" w:cs="Times New Roman"/>
          <w:sz w:val="24"/>
          <w:szCs w:val="24"/>
        </w:rPr>
        <w:t xml:space="preserve"> of Mashpee, Massachusetts. Before </w:t>
      </w:r>
      <w:r w:rsidR="00B04B4E">
        <w:rPr>
          <w:rFonts w:ascii="Times New Roman" w:hAnsi="Times New Roman" w:cs="Times New Roman"/>
          <w:sz w:val="24"/>
          <w:szCs w:val="24"/>
        </w:rPr>
        <w:t>the Wampanoag</w:t>
      </w:r>
      <w:r>
        <w:rPr>
          <w:rFonts w:ascii="Times New Roman" w:hAnsi="Times New Roman" w:cs="Times New Roman"/>
          <w:sz w:val="24"/>
          <w:szCs w:val="24"/>
        </w:rPr>
        <w:t xml:space="preserve"> lawsuit went before a court, </w:t>
      </w:r>
      <w:r w:rsidR="00B22277">
        <w:rPr>
          <w:rFonts w:ascii="Times New Roman" w:hAnsi="Times New Roman" w:cs="Times New Roman"/>
          <w:sz w:val="24"/>
          <w:szCs w:val="24"/>
        </w:rPr>
        <w:t xml:space="preserve">the tribe offered a compromise in which all properties of one acre or less on which a dwelling or business stood would be exempt from the suit and would remain with the current landowners. The Mashpee Selectmen rejected this offer since it would negatively affect large landowners and would, in any event, drive down real estate values for all. The residents of Mashpee prevailed in the subsequent litigation. I believe that something along the lines of the Wampanoag proposal should have prevailed. Why? Because the insistence on principles of land </w:t>
      </w:r>
      <w:r w:rsidR="00B22277">
        <w:rPr>
          <w:rFonts w:ascii="Times New Roman" w:hAnsi="Times New Roman" w:cs="Times New Roman"/>
          <w:i/>
          <w:sz w:val="24"/>
          <w:szCs w:val="24"/>
        </w:rPr>
        <w:t>ownership</w:t>
      </w:r>
      <w:r w:rsidR="00B22277">
        <w:rPr>
          <w:rFonts w:ascii="Times New Roman" w:hAnsi="Times New Roman" w:cs="Times New Roman"/>
          <w:sz w:val="24"/>
          <w:szCs w:val="24"/>
        </w:rPr>
        <w:t xml:space="preserve"> blocked the Wampanoag from choosing to preserve their traditional view of the land and its natural resources. The disagreement, in other words, should have been settled in relation to the second-order goods of agency and the principle that no moral framework can block agents in purs</w:t>
      </w:r>
      <w:r w:rsidR="00242B07">
        <w:rPr>
          <w:rFonts w:ascii="Times New Roman" w:hAnsi="Times New Roman" w:cs="Times New Roman"/>
          <w:sz w:val="24"/>
          <w:szCs w:val="24"/>
        </w:rPr>
        <w:t xml:space="preserve">uing </w:t>
      </w:r>
      <w:r w:rsidR="00242B07">
        <w:rPr>
          <w:rFonts w:ascii="Times New Roman" w:hAnsi="Times New Roman" w:cs="Times New Roman"/>
          <w:sz w:val="24"/>
          <w:szCs w:val="24"/>
        </w:rPr>
        <w:lastRenderedPageBreak/>
        <w:t>and realizing the goods of agency.</w:t>
      </w:r>
      <w:r w:rsidR="00B04B4E">
        <w:rPr>
          <w:rFonts w:ascii="Times New Roman" w:hAnsi="Times New Roman" w:cs="Times New Roman"/>
          <w:sz w:val="24"/>
          <w:szCs w:val="24"/>
        </w:rPr>
        <w:t xml:space="preserve"> Harms would have been suffered by landowners, but the key to a solution would be to find a way to compensate those harms.</w:t>
      </w:r>
    </w:p>
    <w:p w14:paraId="2379D36E" w14:textId="1B4F9F5A" w:rsidR="005C7A36" w:rsidRPr="00E93026" w:rsidRDefault="00242B07" w:rsidP="00DF215D">
      <w:pPr>
        <w:tabs>
          <w:tab w:val="left" w:pos="-1440"/>
        </w:tabs>
        <w:suppressAutoHyphens/>
        <w:spacing w:after="0" w:line="480" w:lineRule="auto"/>
        <w:ind w:firstLine="360"/>
        <w:jc w:val="left"/>
        <w:rPr>
          <w:rFonts w:ascii="Times New Roman" w:hAnsi="Times New Roman" w:cs="Times New Roman"/>
          <w:sz w:val="24"/>
          <w:szCs w:val="24"/>
          <w:lang w:val="en-GB"/>
        </w:rPr>
        <w:sectPr w:rsidR="005C7A36" w:rsidRPr="00E93026" w:rsidSect="00203DF6">
          <w:headerReference w:type="even" r:id="rId7"/>
          <w:headerReference w:type="default" r:id="rId8"/>
          <w:footerReference w:type="even" r:id="rId9"/>
          <w:footerReference w:type="default" r:id="rId10"/>
          <w:pgSz w:w="12240" w:h="15840" w:code="1"/>
          <w:pgMar w:top="1440" w:right="1440" w:bottom="1440" w:left="1440" w:header="567" w:footer="680" w:gutter="0"/>
          <w:cols w:space="720"/>
          <w:noEndnote/>
          <w:titlePg/>
          <w:docGrid w:linePitch="272"/>
        </w:sectPr>
      </w:pPr>
      <w:r>
        <w:rPr>
          <w:rFonts w:ascii="Times New Roman" w:hAnsi="Times New Roman" w:cs="Times New Roman"/>
          <w:sz w:val="24"/>
          <w:szCs w:val="24"/>
        </w:rPr>
        <w:t>In summary, w</w:t>
      </w:r>
      <w:r w:rsidR="00092378" w:rsidRPr="00E93026">
        <w:rPr>
          <w:rFonts w:ascii="Times New Roman" w:hAnsi="Times New Roman" w:cs="Times New Roman"/>
          <w:sz w:val="24"/>
          <w:szCs w:val="24"/>
        </w:rPr>
        <w:t xml:space="preserve">ithin that limit, there </w:t>
      </w:r>
      <w:r w:rsidR="001830CC">
        <w:rPr>
          <w:rFonts w:ascii="Times New Roman" w:hAnsi="Times New Roman" w:cs="Times New Roman"/>
          <w:sz w:val="24"/>
          <w:szCs w:val="24"/>
        </w:rPr>
        <w:t>can be</w:t>
      </w:r>
      <w:r w:rsidR="00092378" w:rsidRPr="00E93026">
        <w:rPr>
          <w:rFonts w:ascii="Times New Roman" w:hAnsi="Times New Roman" w:cs="Times New Roman"/>
          <w:sz w:val="24"/>
          <w:szCs w:val="24"/>
        </w:rPr>
        <w:t xml:space="preserve"> different, </w:t>
      </w:r>
      <w:r w:rsidR="001830CC">
        <w:rPr>
          <w:rFonts w:ascii="Times New Roman" w:hAnsi="Times New Roman" w:cs="Times New Roman"/>
          <w:sz w:val="24"/>
          <w:szCs w:val="24"/>
        </w:rPr>
        <w:t xml:space="preserve">justifiable, </w:t>
      </w:r>
      <w:r w:rsidR="00092378" w:rsidRPr="00E93026">
        <w:rPr>
          <w:rFonts w:ascii="Times New Roman" w:hAnsi="Times New Roman" w:cs="Times New Roman"/>
          <w:sz w:val="24"/>
          <w:szCs w:val="24"/>
        </w:rPr>
        <w:t xml:space="preserve">culturally specific </w:t>
      </w:r>
      <w:r w:rsidR="001830CC">
        <w:rPr>
          <w:rFonts w:ascii="Times New Roman" w:hAnsi="Times New Roman" w:cs="Times New Roman"/>
          <w:sz w:val="24"/>
          <w:szCs w:val="24"/>
        </w:rPr>
        <w:t xml:space="preserve">moral frameworks. Disagreements arising </w:t>
      </w:r>
      <w:r w:rsidR="00945604">
        <w:rPr>
          <w:rFonts w:ascii="Times New Roman" w:hAnsi="Times New Roman" w:cs="Times New Roman"/>
          <w:sz w:val="24"/>
          <w:szCs w:val="24"/>
        </w:rPr>
        <w:t>within a single framework</w:t>
      </w:r>
      <w:r w:rsidR="001830CC">
        <w:rPr>
          <w:rFonts w:ascii="Times New Roman" w:hAnsi="Times New Roman" w:cs="Times New Roman"/>
          <w:sz w:val="24"/>
          <w:szCs w:val="24"/>
        </w:rPr>
        <w:t xml:space="preserve"> revolve around the question of </w:t>
      </w:r>
      <w:r w:rsidR="001830CC">
        <w:rPr>
          <w:rFonts w:ascii="Times New Roman" w:hAnsi="Times New Roman" w:cs="Times New Roman"/>
          <w:i/>
          <w:sz w:val="24"/>
          <w:szCs w:val="24"/>
        </w:rPr>
        <w:t>how</w:t>
      </w:r>
      <w:r w:rsidR="001830CC">
        <w:rPr>
          <w:rFonts w:ascii="Times New Roman" w:hAnsi="Times New Roman" w:cs="Times New Roman"/>
          <w:sz w:val="24"/>
          <w:szCs w:val="24"/>
        </w:rPr>
        <w:t xml:space="preserve"> best to live the life appropriate to a rational agent, and multiple answers are justifiable as long as they do not conflict with the fundamental aims and principles of the framework. Different frameworks, by contrast, are justifiable only so long as they do not conflict with any agent’s realizing the goods of agency. A framework is unjustifiable when it violates this limit. </w:t>
      </w:r>
      <w:r w:rsidR="00945604">
        <w:rPr>
          <w:rFonts w:ascii="Times New Roman" w:hAnsi="Times New Roman" w:cs="Times New Roman"/>
          <w:sz w:val="24"/>
          <w:szCs w:val="24"/>
        </w:rPr>
        <w:t>The</w:t>
      </w:r>
      <w:r w:rsidR="001830CC">
        <w:rPr>
          <w:rFonts w:ascii="Times New Roman" w:hAnsi="Times New Roman" w:cs="Times New Roman"/>
          <w:sz w:val="24"/>
          <w:szCs w:val="24"/>
        </w:rPr>
        <w:t xml:space="preserve"> second-order goods override first-order goods, </w:t>
      </w:r>
      <w:r w:rsidR="00945604">
        <w:rPr>
          <w:rFonts w:ascii="Times New Roman" w:hAnsi="Times New Roman" w:cs="Times New Roman"/>
          <w:sz w:val="24"/>
          <w:szCs w:val="24"/>
        </w:rPr>
        <w:t xml:space="preserve">but </w:t>
      </w:r>
      <w:r w:rsidR="001830CC">
        <w:rPr>
          <w:rFonts w:ascii="Times New Roman" w:hAnsi="Times New Roman" w:cs="Times New Roman"/>
          <w:sz w:val="24"/>
          <w:szCs w:val="24"/>
        </w:rPr>
        <w:t xml:space="preserve">the more fundamental fact is that these goods are not </w:t>
      </w:r>
      <w:r>
        <w:rPr>
          <w:rFonts w:ascii="Times New Roman" w:hAnsi="Times New Roman" w:cs="Times New Roman"/>
          <w:sz w:val="24"/>
          <w:szCs w:val="24"/>
        </w:rPr>
        <w:t>merely</w:t>
      </w:r>
      <w:r w:rsidR="001830CC">
        <w:rPr>
          <w:rFonts w:ascii="Times New Roman" w:hAnsi="Times New Roman" w:cs="Times New Roman"/>
          <w:sz w:val="24"/>
          <w:szCs w:val="24"/>
        </w:rPr>
        <w:t xml:space="preserve"> another higher-order moral framework, for they respond to the question of </w:t>
      </w:r>
      <w:r w:rsidR="001830CC">
        <w:rPr>
          <w:rFonts w:ascii="Times New Roman" w:hAnsi="Times New Roman" w:cs="Times New Roman"/>
          <w:i/>
          <w:sz w:val="24"/>
          <w:szCs w:val="24"/>
        </w:rPr>
        <w:t>what</w:t>
      </w:r>
      <w:r w:rsidR="001830CC">
        <w:rPr>
          <w:rFonts w:ascii="Times New Roman" w:hAnsi="Times New Roman" w:cs="Times New Roman"/>
          <w:sz w:val="24"/>
          <w:szCs w:val="24"/>
        </w:rPr>
        <w:t xml:space="preserve"> </w:t>
      </w:r>
      <w:r w:rsidR="001830CC" w:rsidRPr="00945604">
        <w:rPr>
          <w:rFonts w:ascii="Times New Roman" w:hAnsi="Times New Roman" w:cs="Times New Roman"/>
          <w:i/>
          <w:sz w:val="24"/>
          <w:szCs w:val="24"/>
        </w:rPr>
        <w:t>it is</w:t>
      </w:r>
      <w:r w:rsidR="001830CC">
        <w:rPr>
          <w:rFonts w:ascii="Times New Roman" w:hAnsi="Times New Roman" w:cs="Times New Roman"/>
          <w:sz w:val="24"/>
          <w:szCs w:val="24"/>
        </w:rPr>
        <w:t xml:space="preserve"> to be a self-responsible, rational, moral agent at all.</w:t>
      </w:r>
    </w:p>
    <w:p w14:paraId="0A9FE3F9" w14:textId="13B0DE62" w:rsidR="005C7A36" w:rsidRPr="00E93026" w:rsidRDefault="005C7A36" w:rsidP="005C7A36">
      <w:pPr>
        <w:tabs>
          <w:tab w:val="left" w:pos="-1440"/>
        </w:tabs>
        <w:suppressAutoHyphens/>
        <w:spacing w:after="240" w:line="480" w:lineRule="auto"/>
        <w:ind w:firstLine="360"/>
        <w:rPr>
          <w:rFonts w:ascii="Times New Roman" w:hAnsi="Times New Roman" w:cs="Times New Roman"/>
          <w:sz w:val="24"/>
          <w:szCs w:val="24"/>
          <w:lang w:val="en-GB"/>
        </w:rPr>
      </w:pPr>
    </w:p>
    <w:p w14:paraId="03500AA8" w14:textId="15C75D55" w:rsidR="005C7A36" w:rsidRPr="00E93026" w:rsidRDefault="005C7A36" w:rsidP="005C7A36">
      <w:pPr>
        <w:tabs>
          <w:tab w:val="left" w:pos="-1440"/>
        </w:tabs>
        <w:suppressAutoHyphens/>
        <w:spacing w:after="0" w:line="240" w:lineRule="auto"/>
        <w:ind w:left="360" w:hanging="360"/>
        <w:rPr>
          <w:rFonts w:ascii="Times New Roman" w:hAnsi="Times New Roman" w:cs="Times New Roman"/>
          <w:smallCaps/>
          <w:color w:val="2F5496" w:themeColor="accent1" w:themeShade="BF"/>
          <w:sz w:val="28"/>
          <w:szCs w:val="28"/>
          <w:lang w:val="en-GB"/>
        </w:rPr>
      </w:pPr>
      <w:r w:rsidRPr="00E93026">
        <w:rPr>
          <w:rFonts w:ascii="Times New Roman" w:hAnsi="Times New Roman" w:cs="Times New Roman"/>
          <w:smallCaps/>
          <w:color w:val="2F5496" w:themeColor="accent1" w:themeShade="BF"/>
          <w:sz w:val="28"/>
          <w:szCs w:val="28"/>
          <w:lang w:val="en-GB"/>
        </w:rPr>
        <w:t>References</w:t>
      </w:r>
    </w:p>
    <w:p w14:paraId="1C544486" w14:textId="77777777" w:rsidR="005C7A36" w:rsidRPr="00E93026" w:rsidRDefault="005C7A36" w:rsidP="005C7A36">
      <w:pPr>
        <w:tabs>
          <w:tab w:val="left" w:pos="-1440"/>
        </w:tabs>
        <w:suppressAutoHyphens/>
        <w:spacing w:after="0" w:line="240" w:lineRule="auto"/>
        <w:ind w:left="360" w:hanging="360"/>
        <w:rPr>
          <w:rFonts w:ascii="Times New Roman" w:hAnsi="Times New Roman" w:cs="Times New Roman"/>
          <w:color w:val="2F5496" w:themeColor="accent1" w:themeShade="BF"/>
          <w:sz w:val="24"/>
          <w:szCs w:val="24"/>
          <w:lang w:val="en-GB"/>
        </w:rPr>
      </w:pPr>
    </w:p>
    <w:p w14:paraId="29C0070D" w14:textId="437B5EB4" w:rsidR="006E640E" w:rsidRDefault="006E640E"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6E640E">
        <w:rPr>
          <w:rFonts w:ascii="Times New Roman" w:hAnsi="Times New Roman" w:cs="Times New Roman"/>
          <w:color w:val="000000" w:themeColor="text1"/>
          <w:sz w:val="24"/>
          <w:szCs w:val="24"/>
          <w:lang w:val="en-GB"/>
        </w:rPr>
        <w:t>Deonna, J. and Teroni, F. (2012)</w:t>
      </w:r>
      <w:r>
        <w:rPr>
          <w:rFonts w:ascii="Times New Roman" w:hAnsi="Times New Roman" w:cs="Times New Roman"/>
          <w:color w:val="000000" w:themeColor="text1"/>
          <w:sz w:val="24"/>
          <w:szCs w:val="24"/>
          <w:lang w:val="en-GB"/>
        </w:rPr>
        <w:t>.</w:t>
      </w:r>
      <w:r w:rsidRPr="006E640E">
        <w:rPr>
          <w:rFonts w:ascii="Times New Roman" w:hAnsi="Times New Roman" w:cs="Times New Roman"/>
          <w:color w:val="000000" w:themeColor="text1"/>
          <w:sz w:val="24"/>
          <w:szCs w:val="24"/>
          <w:lang w:val="en-GB"/>
        </w:rPr>
        <w:t xml:space="preserve"> </w:t>
      </w:r>
      <w:r w:rsidRPr="006E640E">
        <w:rPr>
          <w:rFonts w:ascii="Times New Roman" w:hAnsi="Times New Roman" w:cs="Times New Roman"/>
          <w:i/>
          <w:color w:val="000000" w:themeColor="text1"/>
          <w:sz w:val="24"/>
          <w:szCs w:val="24"/>
          <w:lang w:val="en-GB"/>
        </w:rPr>
        <w:t>The Emotions: A Philosophical Introduction</w:t>
      </w:r>
      <w:r>
        <w:rPr>
          <w:rFonts w:ascii="Times New Roman" w:hAnsi="Times New Roman" w:cs="Times New Roman"/>
          <w:color w:val="000000" w:themeColor="text1"/>
          <w:sz w:val="24"/>
          <w:szCs w:val="24"/>
          <w:lang w:val="en-GB"/>
        </w:rPr>
        <w:t>.</w:t>
      </w:r>
      <w:r w:rsidRPr="006E640E">
        <w:rPr>
          <w:rFonts w:ascii="Times New Roman" w:hAnsi="Times New Roman" w:cs="Times New Roman"/>
          <w:color w:val="000000" w:themeColor="text1"/>
          <w:sz w:val="24"/>
          <w:szCs w:val="24"/>
          <w:lang w:val="en-GB"/>
        </w:rPr>
        <w:t xml:space="preserve"> New York: Routledge.</w:t>
      </w:r>
    </w:p>
    <w:p w14:paraId="05C62A81" w14:textId="45ECD54F" w:rsidR="0063069D" w:rsidRPr="00E93026" w:rsidRDefault="0063069D"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(1995). “Moral Objectivity: Husserl’s Sentiments of the Understanding.” </w:t>
      </w:r>
      <w:r w:rsidRPr="00E93026">
        <w:rPr>
          <w:rFonts w:ascii="Times New Roman" w:hAnsi="Times New Roman" w:cs="Times New Roman"/>
          <w:i/>
          <w:color w:val="000000" w:themeColor="text1"/>
          <w:sz w:val="24"/>
          <w:szCs w:val="24"/>
          <w:lang w:val="en-GB"/>
        </w:rPr>
        <w:t>Husserl Studies</w:t>
      </w:r>
      <w:r w:rsidRPr="00E93026">
        <w:rPr>
          <w:rFonts w:ascii="Times New Roman" w:hAnsi="Times New Roman" w:cs="Times New Roman"/>
          <w:color w:val="000000" w:themeColor="text1"/>
          <w:sz w:val="24"/>
          <w:szCs w:val="24"/>
          <w:lang w:val="en-GB"/>
        </w:rPr>
        <w:t xml:space="preserve"> 12: 165–183. </w:t>
      </w:r>
    </w:p>
    <w:p w14:paraId="0494F3E6" w14:textId="5966CE71" w:rsidR="00BE78C4" w:rsidRPr="00E93026" w:rsidRDefault="00BE78C4" w:rsidP="0063069D">
      <w:pPr>
        <w:tabs>
          <w:tab w:val="left" w:pos="-1440"/>
        </w:tabs>
        <w:suppressAutoHyphens/>
        <w:spacing w:after="240"/>
        <w:ind w:left="360" w:hanging="360"/>
        <w:jc w:val="left"/>
        <w:rPr>
          <w:rFonts w:ascii="Times New Roman" w:hAnsi="Times New Roman" w:cs="Times New Roman"/>
          <w:color w:val="000000" w:themeColor="text1"/>
          <w:sz w:val="24"/>
          <w:szCs w:val="24"/>
        </w:rPr>
      </w:pPr>
      <w:r w:rsidRPr="00E93026">
        <w:rPr>
          <w:rFonts w:ascii="Times New Roman" w:hAnsi="Times New Roman" w:cs="Times New Roman"/>
          <w:color w:val="000000" w:themeColor="text1"/>
          <w:sz w:val="24"/>
          <w:szCs w:val="24"/>
          <w:lang w:val="en-GB"/>
        </w:rPr>
        <w:t>Drummond, J. (2000). “Time, History, and Tradition.” In The Many Faces of Time. Ed. J. Brough and L. Embree, pp. 127–47. Dordrecht: Kluwer Academic Publishers.</w:t>
      </w:r>
    </w:p>
    <w:p w14:paraId="0E6A32B2" w14:textId="5284576A" w:rsidR="00BE2432" w:rsidRPr="00E93026" w:rsidRDefault="0063069D"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(2002). “Aristotelianism and Phenomenology.” In </w:t>
      </w:r>
      <w:r w:rsidRPr="00E93026">
        <w:rPr>
          <w:rFonts w:ascii="Times New Roman" w:hAnsi="Times New Roman" w:cs="Times New Roman"/>
          <w:i/>
          <w:color w:val="000000" w:themeColor="text1"/>
          <w:sz w:val="24"/>
          <w:szCs w:val="24"/>
          <w:lang w:val="en-GB"/>
        </w:rPr>
        <w:t>Phenomenological Approaches to Moral Philosophy</w:t>
      </w:r>
      <w:r w:rsidRPr="00E93026">
        <w:rPr>
          <w:rFonts w:ascii="Times New Roman" w:hAnsi="Times New Roman" w:cs="Times New Roman"/>
          <w:color w:val="000000" w:themeColor="text1"/>
          <w:sz w:val="24"/>
          <w:szCs w:val="24"/>
          <w:lang w:val="en-GB"/>
        </w:rPr>
        <w:t xml:space="preserve">. Ed. J. Drummond and L. Embree, pp. 15–45. Dordrecht: Kluwer Academic Publishers. </w:t>
      </w:r>
    </w:p>
    <w:p w14:paraId="562501AC" w14:textId="132DC91A" w:rsidR="00BE2432" w:rsidRPr="00E93026" w:rsidRDefault="00BE2432" w:rsidP="00BE243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(2005). “Value-Predicates and Value-Attributes.” In </w:t>
      </w:r>
      <w:r w:rsidRPr="00E93026">
        <w:rPr>
          <w:rFonts w:ascii="Times New Roman" w:hAnsi="Times New Roman" w:cs="Times New Roman"/>
          <w:i/>
          <w:color w:val="000000" w:themeColor="text1"/>
          <w:sz w:val="24"/>
          <w:szCs w:val="24"/>
          <w:lang w:val="en-GB"/>
        </w:rPr>
        <w:t>Erfahrung und Analyse / Experience and Analysis:</w:t>
      </w:r>
      <w:r w:rsidR="006E640E">
        <w:rPr>
          <w:rFonts w:ascii="Times New Roman" w:hAnsi="Times New Roman" w:cs="Times New Roman"/>
          <w:i/>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Proceedings of the 27th International Wittgenstein Symposium</w:t>
      </w:r>
      <w:r w:rsidRPr="00E93026">
        <w:rPr>
          <w:rFonts w:ascii="Times New Roman" w:hAnsi="Times New Roman" w:cs="Times New Roman"/>
          <w:color w:val="000000" w:themeColor="text1"/>
          <w:sz w:val="24"/>
          <w:szCs w:val="24"/>
          <w:lang w:val="en-GB"/>
        </w:rPr>
        <w:t>. Ed. J. C. Marek and M. E. Reicher, pp. 363–71. Vienna: öbv&amp;hpt.</w:t>
      </w:r>
    </w:p>
    <w:p w14:paraId="71C6A364" w14:textId="1056E9E1" w:rsidR="0063069D" w:rsidRPr="00E93026" w:rsidRDefault="00BE2432" w:rsidP="00BE243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lastRenderedPageBreak/>
        <w:t xml:space="preserve">Drummond, J. (2006). </w:t>
      </w:r>
      <w:r w:rsidR="0063069D" w:rsidRPr="00E93026">
        <w:rPr>
          <w:rFonts w:ascii="Times New Roman" w:hAnsi="Times New Roman" w:cs="Times New Roman"/>
          <w:color w:val="000000" w:themeColor="text1"/>
          <w:sz w:val="24"/>
          <w:szCs w:val="24"/>
          <w:lang w:val="en-GB"/>
        </w:rPr>
        <w:t>“Respect as a Moral Emoti</w:t>
      </w:r>
      <w:r w:rsidRPr="00E93026">
        <w:rPr>
          <w:rFonts w:ascii="Times New Roman" w:hAnsi="Times New Roman" w:cs="Times New Roman"/>
          <w:color w:val="000000" w:themeColor="text1"/>
          <w:sz w:val="24"/>
          <w:szCs w:val="24"/>
          <w:lang w:val="en-GB"/>
        </w:rPr>
        <w:t>on: A Phenomenological Approach.</w:t>
      </w:r>
      <w:r w:rsidR="0063069D" w:rsidRPr="00E93026">
        <w:rPr>
          <w:rFonts w:ascii="Times New Roman" w:hAnsi="Times New Roman" w:cs="Times New Roman"/>
          <w:color w:val="000000" w:themeColor="text1"/>
          <w:sz w:val="24"/>
          <w:szCs w:val="24"/>
          <w:lang w:val="en-GB"/>
        </w:rPr>
        <w:t xml:space="preserve">” </w:t>
      </w:r>
      <w:r w:rsidR="0063069D" w:rsidRPr="00E93026">
        <w:rPr>
          <w:rFonts w:ascii="Times New Roman" w:hAnsi="Times New Roman" w:cs="Times New Roman"/>
          <w:i/>
          <w:color w:val="000000" w:themeColor="text1"/>
          <w:sz w:val="24"/>
          <w:szCs w:val="24"/>
          <w:lang w:val="en-GB"/>
        </w:rPr>
        <w:t>Husserl Studies</w:t>
      </w:r>
      <w:r w:rsidR="0063069D" w:rsidRPr="00E93026">
        <w:rPr>
          <w:rFonts w:ascii="Times New Roman" w:hAnsi="Times New Roman" w:cs="Times New Roman"/>
          <w:color w:val="000000" w:themeColor="text1"/>
          <w:sz w:val="24"/>
          <w:szCs w:val="24"/>
          <w:lang w:val="en-GB"/>
        </w:rPr>
        <w:t xml:space="preserve"> 22</w:t>
      </w:r>
      <w:r w:rsidRPr="00E93026">
        <w:rPr>
          <w:rFonts w:ascii="Times New Roman" w:hAnsi="Times New Roman" w:cs="Times New Roman"/>
          <w:color w:val="000000" w:themeColor="text1"/>
          <w:sz w:val="24"/>
          <w:szCs w:val="24"/>
          <w:lang w:val="en-GB"/>
        </w:rPr>
        <w:t>:</w:t>
      </w:r>
      <w:r w:rsidR="0063069D" w:rsidRPr="00E93026">
        <w:rPr>
          <w:rFonts w:ascii="Times New Roman" w:hAnsi="Times New Roman" w:cs="Times New Roman"/>
          <w:color w:val="000000" w:themeColor="text1"/>
          <w:sz w:val="24"/>
          <w:szCs w:val="24"/>
          <w:lang w:val="en-GB"/>
        </w:rPr>
        <w:t xml:space="preserve"> 1–27; and </w:t>
      </w:r>
    </w:p>
    <w:p w14:paraId="63EAE612" w14:textId="51350BA6" w:rsidR="00A169FD" w:rsidRPr="00E93026" w:rsidRDefault="00A169FD"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Frances, B. and Matheson, J. (2018). “Disagreement,” in E. N. Zalta, </w:t>
      </w:r>
      <w:r w:rsidRPr="00E93026">
        <w:rPr>
          <w:rFonts w:ascii="Times New Roman" w:hAnsi="Times New Roman" w:cs="Times New Roman"/>
          <w:i/>
          <w:color w:val="000000" w:themeColor="text1"/>
          <w:sz w:val="24"/>
          <w:szCs w:val="24"/>
          <w:lang w:val="en-GB"/>
        </w:rPr>
        <w:t>The Stanford Encyclopedia of Philosophy</w:t>
      </w:r>
      <w:r w:rsidRPr="00E93026">
        <w:rPr>
          <w:rFonts w:ascii="Times New Roman" w:hAnsi="Times New Roman" w:cs="Times New Roman"/>
          <w:color w:val="000000" w:themeColor="text1"/>
          <w:sz w:val="24"/>
          <w:szCs w:val="24"/>
          <w:lang w:val="en-GB"/>
        </w:rPr>
        <w:t xml:space="preserve"> (Spring 2018 Edition). URL = &lt;</w:t>
      </w:r>
      <w:hyperlink r:id="rId11" w:history="1">
        <w:r w:rsidRPr="00E93026">
          <w:rPr>
            <w:rStyle w:val="Hyperlink"/>
            <w:rFonts w:ascii="Times New Roman" w:hAnsi="Times New Roman" w:cs="Times New Roman"/>
            <w:sz w:val="24"/>
            <w:szCs w:val="24"/>
            <w:lang w:val="en-GB"/>
          </w:rPr>
          <w:t>https://plato.stanford.edu/archives/spr2018/entries/disagreement/</w:t>
        </w:r>
      </w:hyperlink>
      <w:r w:rsidRPr="00E93026">
        <w:rPr>
          <w:rFonts w:ascii="Times New Roman" w:hAnsi="Times New Roman" w:cs="Times New Roman"/>
          <w:color w:val="000000" w:themeColor="text1"/>
          <w:sz w:val="24"/>
          <w:szCs w:val="24"/>
          <w:lang w:val="en-GB"/>
        </w:rPr>
        <w:t>&gt;.</w:t>
      </w:r>
    </w:p>
    <w:p w14:paraId="7B0CAE80" w14:textId="6DBE4DEA" w:rsidR="00B11E8A" w:rsidRPr="00E93026" w:rsidRDefault="00B11E8A"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Goldie, P. (2000). </w:t>
      </w:r>
      <w:r w:rsidRPr="00E93026">
        <w:rPr>
          <w:rFonts w:ascii="Times New Roman" w:hAnsi="Times New Roman" w:cs="Times New Roman"/>
          <w:i/>
          <w:color w:val="000000" w:themeColor="text1"/>
          <w:sz w:val="24"/>
          <w:szCs w:val="24"/>
          <w:lang w:val="en-GB"/>
        </w:rPr>
        <w:t>The Emotions: A Philosophical Exploration</w:t>
      </w:r>
      <w:r w:rsidRPr="00E93026">
        <w:rPr>
          <w:rFonts w:ascii="Times New Roman" w:hAnsi="Times New Roman" w:cs="Times New Roman"/>
          <w:color w:val="000000" w:themeColor="text1"/>
          <w:sz w:val="24"/>
          <w:szCs w:val="24"/>
          <w:lang w:val="en-GB"/>
        </w:rPr>
        <w:t>. New York: Oxford University Press.</w:t>
      </w:r>
    </w:p>
    <w:p w14:paraId="38C00125" w14:textId="0A3A2A47" w:rsidR="00C830A5" w:rsidRPr="00E93026" w:rsidRDefault="00C830A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Goldie, P. (2004). “Emotion, Feeling, and Knowledge of the World.” In R. Solomon (ed.), </w:t>
      </w:r>
      <w:r w:rsidRPr="00E93026">
        <w:rPr>
          <w:rFonts w:ascii="Times New Roman" w:hAnsi="Times New Roman" w:cs="Times New Roman"/>
          <w:i/>
          <w:color w:val="000000" w:themeColor="text1"/>
          <w:sz w:val="24"/>
          <w:szCs w:val="24"/>
          <w:lang w:val="en-GB"/>
        </w:rPr>
        <w:t>Thinking About Feeling: Contemporary Philosophers on Emotions</w:t>
      </w:r>
      <w:r w:rsidRPr="00E93026">
        <w:rPr>
          <w:rFonts w:ascii="Times New Roman" w:hAnsi="Times New Roman" w:cs="Times New Roman"/>
          <w:color w:val="000000" w:themeColor="text1"/>
          <w:sz w:val="24"/>
          <w:szCs w:val="24"/>
          <w:lang w:val="en-GB"/>
        </w:rPr>
        <w:t>. New York: Oxford University Press.</w:t>
      </w:r>
    </w:p>
    <w:p w14:paraId="3EE4FBB1" w14:textId="47822A97" w:rsidR="00AF51D2" w:rsidRPr="00E93026" w:rsidRDefault="00AF51D2"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Gowans, C. (2016). “Moral Relativism,” in</w:t>
      </w:r>
      <w:r w:rsidR="00A169FD" w:rsidRPr="00E93026">
        <w:rPr>
          <w:rFonts w:ascii="Times New Roman" w:hAnsi="Times New Roman" w:cs="Times New Roman"/>
          <w:color w:val="000000" w:themeColor="text1"/>
          <w:sz w:val="24"/>
          <w:szCs w:val="24"/>
          <w:lang w:val="en-GB"/>
        </w:rPr>
        <w:t xml:space="preserve"> E. N. Zalta (ed.),</w:t>
      </w:r>
      <w:r w:rsidRPr="00E93026">
        <w:rPr>
          <w:rFonts w:ascii="Times New Roman" w:hAnsi="Times New Roman" w:cs="Times New Roman"/>
          <w:color w:val="000000" w:themeColor="text1"/>
          <w:sz w:val="24"/>
          <w:szCs w:val="24"/>
          <w:lang w:val="en-GB"/>
        </w:rPr>
        <w:t> </w:t>
      </w:r>
      <w:r w:rsidRPr="00E93026">
        <w:rPr>
          <w:rFonts w:ascii="Times New Roman" w:hAnsi="Times New Roman" w:cs="Times New Roman"/>
          <w:i/>
          <w:color w:val="000000" w:themeColor="text1"/>
          <w:sz w:val="24"/>
          <w:szCs w:val="24"/>
          <w:lang w:val="en-GB"/>
        </w:rPr>
        <w:t>The Stanford Encyclopedia of Philosophy</w:t>
      </w:r>
      <w:r w:rsidRPr="00E93026">
        <w:rPr>
          <w:rFonts w:ascii="Times New Roman" w:hAnsi="Times New Roman" w:cs="Times New Roman"/>
          <w:color w:val="000000" w:themeColor="text1"/>
          <w:sz w:val="24"/>
          <w:szCs w:val="24"/>
          <w:lang w:val="en-GB"/>
        </w:rPr>
        <w:t> </w:t>
      </w:r>
      <w:r w:rsidR="00A169FD" w:rsidRPr="00E93026">
        <w:rPr>
          <w:rFonts w:ascii="Times New Roman" w:hAnsi="Times New Roman" w:cs="Times New Roman"/>
          <w:color w:val="000000" w:themeColor="text1"/>
          <w:sz w:val="24"/>
          <w:szCs w:val="24"/>
          <w:lang w:val="en-GB"/>
        </w:rPr>
        <w:t xml:space="preserve">(Winter 2016 Edition). </w:t>
      </w:r>
      <w:r w:rsidRPr="00E93026">
        <w:rPr>
          <w:rFonts w:ascii="Times New Roman" w:hAnsi="Times New Roman" w:cs="Times New Roman"/>
          <w:color w:val="000000" w:themeColor="text1"/>
          <w:sz w:val="24"/>
          <w:szCs w:val="24"/>
          <w:lang w:val="en-GB"/>
        </w:rPr>
        <w:t>URL = &lt;</w:t>
      </w:r>
      <w:hyperlink r:id="rId12" w:history="1">
        <w:r w:rsidRPr="00E93026">
          <w:rPr>
            <w:rStyle w:val="Hyperlink"/>
            <w:rFonts w:ascii="Times New Roman" w:hAnsi="Times New Roman" w:cs="Times New Roman"/>
            <w:sz w:val="24"/>
            <w:szCs w:val="24"/>
            <w:lang w:val="en-GB"/>
          </w:rPr>
          <w:t>https://plato.stanford.edu/archives/win2016/entries/moral-relativism/</w:t>
        </w:r>
      </w:hyperlink>
      <w:r w:rsidRPr="00E93026">
        <w:rPr>
          <w:rFonts w:ascii="Times New Roman" w:hAnsi="Times New Roman" w:cs="Times New Roman"/>
          <w:color w:val="000000" w:themeColor="text1"/>
          <w:sz w:val="24"/>
          <w:szCs w:val="24"/>
          <w:lang w:val="en-GB"/>
        </w:rPr>
        <w:t>&gt;.</w:t>
      </w:r>
    </w:p>
    <w:p w14:paraId="67A8BF9D" w14:textId="14A26F05" w:rsidR="00D66EC5" w:rsidRPr="00E93026" w:rsidRDefault="00D66EC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(1969). </w:t>
      </w:r>
      <w:r w:rsidRPr="00E93026">
        <w:rPr>
          <w:rFonts w:ascii="Times New Roman" w:hAnsi="Times New Roman" w:cs="Times New Roman"/>
          <w:i/>
          <w:color w:val="000000" w:themeColor="text1"/>
          <w:sz w:val="24"/>
          <w:szCs w:val="24"/>
          <w:lang w:val="en-GB"/>
        </w:rPr>
        <w:t>Formal and Transcendental Logic</w:t>
      </w:r>
      <w:r w:rsidRPr="00E93026">
        <w:rPr>
          <w:rFonts w:ascii="Times New Roman" w:hAnsi="Times New Roman" w:cs="Times New Roman"/>
          <w:color w:val="000000" w:themeColor="text1"/>
          <w:sz w:val="24"/>
          <w:szCs w:val="24"/>
          <w:lang w:val="en-GB"/>
        </w:rPr>
        <w:t>. Trans. D. Cairns. The Hague: Martinus Nijhoff.</w:t>
      </w:r>
    </w:p>
    <w:p w14:paraId="3689C1DF" w14:textId="3EAF9168" w:rsidR="00D66EC5" w:rsidRPr="00E93026" w:rsidRDefault="00D66EC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Husserl, E. (1970</w:t>
      </w:r>
      <w:r w:rsidR="006D4B2C" w:rsidRPr="00E93026">
        <w:rPr>
          <w:rFonts w:ascii="Times New Roman" w:hAnsi="Times New Roman" w:cs="Times New Roman"/>
          <w:color w:val="000000" w:themeColor="text1"/>
          <w:sz w:val="24"/>
          <w:szCs w:val="24"/>
          <w:lang w:val="en-GB"/>
        </w:rPr>
        <w:t>a</w:t>
      </w:r>
      <w:r w:rsidRPr="00E93026">
        <w:rPr>
          <w:rFonts w:ascii="Times New Roman" w:hAnsi="Times New Roman" w:cs="Times New Roman"/>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Logical Investigations</w:t>
      </w:r>
      <w:r w:rsidRPr="00E93026">
        <w:rPr>
          <w:rFonts w:ascii="Times New Roman" w:hAnsi="Times New Roman" w:cs="Times New Roman"/>
          <w:color w:val="000000" w:themeColor="text1"/>
          <w:sz w:val="24"/>
          <w:szCs w:val="24"/>
          <w:lang w:val="en-GB"/>
        </w:rPr>
        <w:t>. Trans. J. N. Findlay. London: Routledge &amp; Kegan Paul.</w:t>
      </w:r>
    </w:p>
    <w:p w14:paraId="133A60A6" w14:textId="4F9D834B" w:rsidR="006D4B2C" w:rsidRPr="00E93026" w:rsidRDefault="006D4B2C" w:rsidP="006D4B2C">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(1970b). </w:t>
      </w:r>
      <w:r w:rsidRPr="00E93026">
        <w:rPr>
          <w:rFonts w:ascii="Times New Roman" w:hAnsi="Times New Roman" w:cs="Times New Roman"/>
          <w:i/>
          <w:color w:val="000000" w:themeColor="text1"/>
          <w:sz w:val="24"/>
          <w:szCs w:val="24"/>
          <w:lang w:val="en-GB"/>
        </w:rPr>
        <w:t>Cartesian Meditations: An Introduction to Phenomenology</w:t>
      </w:r>
      <w:r w:rsidRPr="00E93026">
        <w:rPr>
          <w:rFonts w:ascii="Times New Roman" w:hAnsi="Times New Roman" w:cs="Times New Roman"/>
          <w:color w:val="000000" w:themeColor="text1"/>
          <w:sz w:val="24"/>
          <w:szCs w:val="24"/>
          <w:lang w:val="en-GB"/>
        </w:rPr>
        <w:t>. Trans. D. Cairns. The Hague: Martinus Nijhoff.</w:t>
      </w:r>
    </w:p>
    <w:p w14:paraId="688AA09A" w14:textId="6A77AE29" w:rsidR="00C22C7C" w:rsidRPr="00E93026" w:rsidRDefault="00C22C7C"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Husserl, E. (1989</w:t>
      </w:r>
      <w:r w:rsidR="00D66EC5" w:rsidRPr="00E93026">
        <w:rPr>
          <w:rFonts w:ascii="Times New Roman" w:hAnsi="Times New Roman" w:cs="Times New Roman"/>
          <w:color w:val="000000" w:themeColor="text1"/>
          <w:sz w:val="24"/>
          <w:szCs w:val="24"/>
          <w:lang w:val="en-GB"/>
        </w:rPr>
        <w:t>a</w:t>
      </w:r>
      <w:r w:rsidRPr="00E93026">
        <w:rPr>
          <w:rFonts w:ascii="Times New Roman" w:hAnsi="Times New Roman" w:cs="Times New Roman"/>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Ideas Pertaining to a Pure Phenomenology and to a Phenomenological Philosophy, Second Book: Studies in the Phenomenology of Constitution</w:t>
      </w:r>
      <w:r w:rsidR="000E3FC2" w:rsidRPr="00E93026">
        <w:rPr>
          <w:rFonts w:ascii="Times New Roman" w:hAnsi="Times New Roman" w:cs="Times New Roman"/>
          <w:color w:val="000000" w:themeColor="text1"/>
          <w:sz w:val="24"/>
          <w:szCs w:val="24"/>
          <w:lang w:val="en-GB"/>
        </w:rPr>
        <w:t>.</w:t>
      </w:r>
      <w:r w:rsidRPr="00E93026">
        <w:rPr>
          <w:rFonts w:ascii="Times New Roman" w:hAnsi="Times New Roman" w:cs="Times New Roman"/>
          <w:color w:val="000000" w:themeColor="text1"/>
          <w:sz w:val="24"/>
          <w:szCs w:val="24"/>
          <w:lang w:val="en-GB"/>
        </w:rPr>
        <w:t xml:space="preserve"> Trans. R. Rojcewicz and A. Schuwer. Dordrecht: Kluwer Academic Publishers. </w:t>
      </w:r>
    </w:p>
    <w:p w14:paraId="44BBD8EB" w14:textId="2B33E767" w:rsidR="00D66EC5" w:rsidRPr="00E93026" w:rsidRDefault="00D66EC5" w:rsidP="00D66EC5">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(1989b). </w:t>
      </w:r>
      <w:r w:rsidRPr="00E93026">
        <w:rPr>
          <w:rFonts w:ascii="Times New Roman" w:hAnsi="Times New Roman" w:cs="Times New Roman"/>
          <w:i/>
          <w:color w:val="000000" w:themeColor="text1"/>
          <w:sz w:val="24"/>
          <w:szCs w:val="24"/>
          <w:lang w:val="en-GB"/>
        </w:rPr>
        <w:t>Aufsätze und Vorträge (1922-1937)</w:t>
      </w:r>
      <w:r w:rsidRPr="00E93026">
        <w:rPr>
          <w:rFonts w:ascii="Times New Roman" w:hAnsi="Times New Roman" w:cs="Times New Roman"/>
          <w:color w:val="000000" w:themeColor="text1"/>
          <w:sz w:val="24"/>
          <w:szCs w:val="24"/>
          <w:lang w:val="en-GB"/>
        </w:rPr>
        <w:t>. Ed. T. Nenon and H. R. Sepp. Dordrecht: Kluwer Academic Publishers.</w:t>
      </w:r>
    </w:p>
    <w:p w14:paraId="01413563" w14:textId="0FADABBF" w:rsidR="00D66EC5" w:rsidRPr="00E93026" w:rsidRDefault="00D66EC5" w:rsidP="00D66EC5">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(2001). </w:t>
      </w:r>
      <w:r w:rsidRPr="00E93026">
        <w:rPr>
          <w:rFonts w:ascii="Times New Roman" w:hAnsi="Times New Roman" w:cs="Times New Roman"/>
          <w:i/>
          <w:color w:val="000000" w:themeColor="text1"/>
          <w:sz w:val="24"/>
          <w:szCs w:val="24"/>
          <w:lang w:val="en-GB"/>
        </w:rPr>
        <w:t>Analyses Concerning Passive and Active Synthesis: Lectures on Transcendental Logic</w:t>
      </w:r>
      <w:r w:rsidRPr="00E93026">
        <w:rPr>
          <w:rFonts w:ascii="Times New Roman" w:hAnsi="Times New Roman" w:cs="Times New Roman"/>
          <w:color w:val="000000" w:themeColor="text1"/>
          <w:sz w:val="24"/>
          <w:szCs w:val="24"/>
          <w:lang w:val="en-GB"/>
        </w:rPr>
        <w:t>. Trans. A. Steinbock. Dordrecht: Kluwer Academic Publishers.</w:t>
      </w:r>
    </w:p>
    <w:p w14:paraId="2A8136D3" w14:textId="58A0FE69" w:rsidR="000E3FC2" w:rsidRDefault="000E3FC2"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(2014). </w:t>
      </w:r>
      <w:r w:rsidRPr="00E93026">
        <w:rPr>
          <w:rFonts w:ascii="Times New Roman" w:hAnsi="Times New Roman" w:cs="Times New Roman"/>
          <w:i/>
          <w:color w:val="000000" w:themeColor="text1"/>
          <w:sz w:val="24"/>
          <w:szCs w:val="24"/>
          <w:lang w:val="en-GB"/>
        </w:rPr>
        <w:t>Ideas Pertaining to a Pure Phenomenology and to a Phenomenological Philosophy, First Book: General Introduction to Pure Phenomenology</w:t>
      </w:r>
      <w:r w:rsidRPr="00E93026">
        <w:rPr>
          <w:rFonts w:ascii="Times New Roman" w:hAnsi="Times New Roman" w:cs="Times New Roman"/>
          <w:color w:val="000000" w:themeColor="text1"/>
          <w:sz w:val="24"/>
          <w:szCs w:val="24"/>
          <w:lang w:val="en-GB"/>
        </w:rPr>
        <w:t>. Trans. D. Dahlstrom. Indianapolis, IN: Hackett Publishing Company.</w:t>
      </w:r>
    </w:p>
    <w:p w14:paraId="334CDD42" w14:textId="49E1726F" w:rsidR="00242B07" w:rsidRPr="00242B07" w:rsidRDefault="00242B07"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MacIntyre, A. (1981). </w:t>
      </w:r>
      <w:r>
        <w:rPr>
          <w:rFonts w:ascii="Times New Roman" w:hAnsi="Times New Roman" w:cs="Times New Roman"/>
          <w:i/>
          <w:color w:val="000000" w:themeColor="text1"/>
          <w:sz w:val="24"/>
          <w:szCs w:val="24"/>
          <w:lang w:val="en-GB"/>
        </w:rPr>
        <w:t>After Virtue: A Study in Moral Theory</w:t>
      </w:r>
      <w:r>
        <w:rPr>
          <w:rFonts w:ascii="Times New Roman" w:hAnsi="Times New Roman" w:cs="Times New Roman"/>
          <w:color w:val="000000" w:themeColor="text1"/>
          <w:sz w:val="24"/>
          <w:szCs w:val="24"/>
          <w:lang w:val="en-GB"/>
        </w:rPr>
        <w:t>. Notre Dame, IN: University of Notre Dame Press.</w:t>
      </w:r>
    </w:p>
    <w:p w14:paraId="1959CEBD" w14:textId="34CF4062" w:rsidR="00313EAF" w:rsidRPr="00E93026" w:rsidRDefault="00313EAF"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sz w:val="24"/>
          <w:szCs w:val="24"/>
        </w:rPr>
        <w:lastRenderedPageBreak/>
        <w:t xml:space="preserve">Melle, U. (1997). “Ethics in Husserl.” In </w:t>
      </w:r>
      <w:r w:rsidRPr="00E93026">
        <w:rPr>
          <w:rFonts w:ascii="Times New Roman" w:hAnsi="Times New Roman" w:cs="Times New Roman"/>
          <w:i/>
          <w:sz w:val="24"/>
          <w:szCs w:val="24"/>
        </w:rPr>
        <w:t>The Encyclopedia of Phenomenology</w:t>
      </w:r>
      <w:r w:rsidRPr="00E93026">
        <w:rPr>
          <w:rFonts w:ascii="Times New Roman" w:hAnsi="Times New Roman" w:cs="Times New Roman"/>
          <w:sz w:val="24"/>
          <w:szCs w:val="24"/>
        </w:rPr>
        <w:t xml:space="preserve">, ed. L. Embree </w:t>
      </w:r>
      <w:r w:rsidRPr="00E93026">
        <w:rPr>
          <w:rFonts w:ascii="Times New Roman" w:hAnsi="Times New Roman" w:cs="Times New Roman"/>
          <w:i/>
          <w:sz w:val="24"/>
          <w:szCs w:val="24"/>
        </w:rPr>
        <w:t>et al</w:t>
      </w:r>
      <w:r w:rsidRPr="00E93026">
        <w:rPr>
          <w:rFonts w:ascii="Times New Roman" w:hAnsi="Times New Roman" w:cs="Times New Roman"/>
          <w:sz w:val="24"/>
          <w:szCs w:val="24"/>
        </w:rPr>
        <w:t>. Dordrecht: Kluwer Academic Publishers, 1997.</w:t>
      </w:r>
    </w:p>
    <w:p w14:paraId="7BB0F98C" w14:textId="6249CF05" w:rsidR="005C7A36" w:rsidRDefault="005C7A36" w:rsidP="00AF51D2">
      <w:pPr>
        <w:tabs>
          <w:tab w:val="left" w:pos="-1440"/>
        </w:tabs>
        <w:suppressAutoHyphens/>
        <w:spacing w:after="240"/>
        <w:ind w:left="360" w:hanging="360"/>
        <w:jc w:val="left"/>
        <w:rPr>
          <w:rFonts w:ascii="Book Antiqua" w:hAnsi="Book Antiqua"/>
          <w:color w:val="000000" w:themeColor="text1"/>
          <w:sz w:val="22"/>
          <w:szCs w:val="22"/>
          <w:lang w:val="en-GB"/>
        </w:rPr>
      </w:pPr>
      <w:r w:rsidRPr="00E93026">
        <w:rPr>
          <w:rFonts w:ascii="Times New Roman" w:hAnsi="Times New Roman" w:cs="Times New Roman"/>
          <w:color w:val="000000" w:themeColor="text1"/>
          <w:sz w:val="24"/>
          <w:szCs w:val="24"/>
          <w:lang w:val="en-GB"/>
        </w:rPr>
        <w:t xml:space="preserve">Sayre-McCord, G. (2017). “Moral Realism,” in E. N. Zalta (ed.), </w:t>
      </w:r>
      <w:r w:rsidRPr="00E93026">
        <w:rPr>
          <w:rFonts w:ascii="Times New Roman" w:hAnsi="Times New Roman" w:cs="Times New Roman"/>
          <w:i/>
          <w:color w:val="000000" w:themeColor="text1"/>
          <w:sz w:val="24"/>
          <w:szCs w:val="24"/>
          <w:lang w:val="en-GB"/>
        </w:rPr>
        <w:t>The Stanford Encyclopedia of Philosophy</w:t>
      </w:r>
      <w:r w:rsidR="00A169FD" w:rsidRPr="00E93026">
        <w:rPr>
          <w:rFonts w:ascii="Times New Roman" w:hAnsi="Times New Roman" w:cs="Times New Roman"/>
          <w:color w:val="000000" w:themeColor="text1"/>
          <w:sz w:val="24"/>
          <w:szCs w:val="24"/>
          <w:lang w:val="en-GB"/>
        </w:rPr>
        <w:t xml:space="preserve"> (Fall 2017 Edition).</w:t>
      </w:r>
      <w:r w:rsidRPr="00E93026">
        <w:rPr>
          <w:rFonts w:ascii="Times New Roman" w:hAnsi="Times New Roman" w:cs="Times New Roman"/>
          <w:color w:val="000000" w:themeColor="text1"/>
          <w:sz w:val="24"/>
          <w:szCs w:val="24"/>
          <w:lang w:val="en-GB"/>
        </w:rPr>
        <w:t xml:space="preserve"> URL = &lt;</w:t>
      </w:r>
      <w:hyperlink r:id="rId13" w:history="1">
        <w:r w:rsidRPr="00E93026">
          <w:rPr>
            <w:rStyle w:val="Hyperlink"/>
            <w:rFonts w:ascii="Times New Roman" w:hAnsi="Times New Roman" w:cs="Times New Roman"/>
            <w:sz w:val="24"/>
            <w:szCs w:val="24"/>
            <w:lang w:val="en-GB"/>
          </w:rPr>
          <w:t>https://plato.stanford.edu/archives/fall2017/entries/moral-realism/</w:t>
        </w:r>
      </w:hyperlink>
      <w:r w:rsidRPr="00A169FD">
        <w:rPr>
          <w:rFonts w:ascii="Book Antiqua" w:hAnsi="Book Antiqua"/>
          <w:color w:val="000000" w:themeColor="text1"/>
          <w:sz w:val="22"/>
          <w:szCs w:val="22"/>
          <w:lang w:val="en-GB"/>
        </w:rPr>
        <w:t>&gt;.</w:t>
      </w:r>
    </w:p>
    <w:sectPr w:rsidR="005C7A36" w:rsidSect="005C7A36">
      <w:type w:val="continuous"/>
      <w:pgSz w:w="12240" w:h="15840" w:code="1"/>
      <w:pgMar w:top="1440" w:right="1440" w:bottom="1440" w:left="1440" w:header="567" w:footer="68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640B9" w14:textId="77777777" w:rsidR="00467124" w:rsidRDefault="00467124">
      <w:r>
        <w:separator/>
      </w:r>
    </w:p>
  </w:endnote>
  <w:endnote w:type="continuationSeparator" w:id="0">
    <w:p w14:paraId="21D45385" w14:textId="77777777" w:rsidR="00467124" w:rsidRDefault="00467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rigGarmnd BT">
    <w:altName w:val="Times New Roman"/>
    <w:panose1 w:val="020B0604020202020204"/>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DC2F8" w14:textId="77777777" w:rsidR="00372B8B" w:rsidRPr="00314A5E" w:rsidRDefault="00372B8B" w:rsidP="004B6F3F">
    <w:pPr>
      <w:pStyle w:val="Footer"/>
      <w:framePr w:wrap="none" w:vAnchor="text" w:hAnchor="margin" w:xAlign="right" w:y="1"/>
      <w:rPr>
        <w:rStyle w:val="PageNumber"/>
        <w:rFonts w:ascii="OrigGarmnd BT" w:hAnsi="OrigGarmnd BT"/>
      </w:rPr>
    </w:pPr>
    <w:r w:rsidRPr="00314A5E">
      <w:rPr>
        <w:rStyle w:val="PageNumber"/>
        <w:rFonts w:ascii="OrigGarmnd BT" w:hAnsi="OrigGarmnd BT"/>
      </w:rPr>
      <w:fldChar w:fldCharType="begin"/>
    </w:r>
    <w:r w:rsidRPr="00314A5E">
      <w:rPr>
        <w:rStyle w:val="PageNumber"/>
        <w:rFonts w:ascii="OrigGarmnd BT" w:hAnsi="OrigGarmnd BT"/>
      </w:rPr>
      <w:instrText xml:space="preserve">PAGE  </w:instrText>
    </w:r>
    <w:r w:rsidRPr="00314A5E">
      <w:rPr>
        <w:rStyle w:val="PageNumber"/>
        <w:rFonts w:ascii="OrigGarmnd BT" w:hAnsi="OrigGarmnd BT"/>
      </w:rPr>
      <w:fldChar w:fldCharType="separate"/>
    </w:r>
    <w:r>
      <w:rPr>
        <w:rStyle w:val="PageNumber"/>
        <w:rFonts w:ascii="OrigGarmnd BT" w:hAnsi="OrigGarmnd BT"/>
        <w:noProof/>
      </w:rPr>
      <w:t>2</w:t>
    </w:r>
    <w:r w:rsidRPr="00314A5E">
      <w:rPr>
        <w:rStyle w:val="PageNumber"/>
        <w:rFonts w:ascii="OrigGarmnd BT" w:hAnsi="OrigGarmnd BT"/>
      </w:rPr>
      <w:fldChar w:fldCharType="end"/>
    </w:r>
  </w:p>
  <w:p w14:paraId="163D95FD" w14:textId="77777777" w:rsidR="00372B8B" w:rsidRDefault="00372B8B" w:rsidP="0065234E">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0FA5A" w14:textId="0E8B1762" w:rsidR="00372B8B" w:rsidRDefault="00372B8B" w:rsidP="004B6F3F">
    <w:pPr>
      <w:pStyle w:val="Footer"/>
      <w:tabs>
        <w:tab w:val="clear" w:pos="4153"/>
        <w:tab w:val="clear" w:pos="8306"/>
        <w:tab w:val="left" w:pos="5018"/>
      </w:tabs>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A3239" w14:textId="77777777" w:rsidR="00467124" w:rsidRDefault="00467124">
      <w:r>
        <w:separator/>
      </w:r>
    </w:p>
  </w:footnote>
  <w:footnote w:type="continuationSeparator" w:id="0">
    <w:p w14:paraId="505CD06D" w14:textId="77777777" w:rsidR="00467124" w:rsidRDefault="00467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231942"/>
      <w:docPartObj>
        <w:docPartGallery w:val="Page Numbers (Top of Page)"/>
        <w:docPartUnique/>
      </w:docPartObj>
    </w:sdtPr>
    <w:sdtEndPr>
      <w:rPr>
        <w:rStyle w:val="PageNumber"/>
      </w:rPr>
    </w:sdtEndPr>
    <w:sdtContent>
      <w:p w14:paraId="0E7505E3" w14:textId="6280E742" w:rsidR="00372B8B" w:rsidRDefault="00372B8B" w:rsidP="00457D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C39697" w14:textId="77777777" w:rsidR="00372B8B" w:rsidRDefault="00372B8B" w:rsidP="00203DF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59389905"/>
      <w:docPartObj>
        <w:docPartGallery w:val="Page Numbers (Top of Page)"/>
        <w:docPartUnique/>
      </w:docPartObj>
    </w:sdtPr>
    <w:sdtEndPr>
      <w:rPr>
        <w:rStyle w:val="PageNumber"/>
      </w:rPr>
    </w:sdtEndPr>
    <w:sdtContent>
      <w:p w14:paraId="132324A2" w14:textId="3943DA88" w:rsidR="00372B8B" w:rsidRDefault="00372B8B" w:rsidP="00457D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2744FB9" w14:textId="77777777" w:rsidR="00372B8B" w:rsidRDefault="00372B8B" w:rsidP="00203DF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0064AB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246ADD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31AA7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9291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1D48A4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5BC93B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F4107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6213B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C6CA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40EBDA"/>
    <w:lvl w:ilvl="0">
      <w:start w:val="1"/>
      <w:numFmt w:val="bullet"/>
      <w:lvlText w:val=""/>
      <w:lvlJc w:val="left"/>
      <w:pPr>
        <w:tabs>
          <w:tab w:val="num" w:pos="360"/>
        </w:tabs>
        <w:ind w:left="360" w:hanging="360"/>
      </w:pPr>
      <w:rPr>
        <w:rFonts w:ascii="Symbol" w:hAnsi="Symbol" w:hint="default"/>
      </w:rPr>
    </w:lvl>
  </w:abstractNum>
  <w:num w:numId="1" w16cid:durableId="2116974864">
    <w:abstractNumId w:val="0"/>
  </w:num>
  <w:num w:numId="2" w16cid:durableId="1854614025">
    <w:abstractNumId w:val="1"/>
  </w:num>
  <w:num w:numId="3" w16cid:durableId="687952347">
    <w:abstractNumId w:val="2"/>
  </w:num>
  <w:num w:numId="4" w16cid:durableId="1825898783">
    <w:abstractNumId w:val="3"/>
  </w:num>
  <w:num w:numId="5" w16cid:durableId="2103842803">
    <w:abstractNumId w:val="8"/>
  </w:num>
  <w:num w:numId="6" w16cid:durableId="1320354071">
    <w:abstractNumId w:val="4"/>
  </w:num>
  <w:num w:numId="7" w16cid:durableId="1952084778">
    <w:abstractNumId w:val="5"/>
  </w:num>
  <w:num w:numId="8" w16cid:durableId="1771509242">
    <w:abstractNumId w:val="6"/>
  </w:num>
  <w:num w:numId="9" w16cid:durableId="1825465840">
    <w:abstractNumId w:val="7"/>
  </w:num>
  <w:num w:numId="10" w16cid:durableId="11514037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0"/>
  <w:autoHyphenation/>
  <w:hyphenationZone w:val="397"/>
  <w:drawingGridHorizontalSpacing w:val="100"/>
  <w:drawingGridVerticalSpacing w:val="136"/>
  <w:displayHorizontalDrawingGridEvery w:val="0"/>
  <w:displayVerticalDrawingGridEvery w:val="2"/>
  <w:doNotShadeFormData/>
  <w:characterSpacingControl w:val="compressPunctuation"/>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378"/>
    <w:rsid w:val="00027AE8"/>
    <w:rsid w:val="00057509"/>
    <w:rsid w:val="00092378"/>
    <w:rsid w:val="00093DA0"/>
    <w:rsid w:val="000A22C0"/>
    <w:rsid w:val="000B14AF"/>
    <w:rsid w:val="000B40E2"/>
    <w:rsid w:val="000C47AC"/>
    <w:rsid w:val="000E3FC2"/>
    <w:rsid w:val="000E6065"/>
    <w:rsid w:val="000E77D9"/>
    <w:rsid w:val="000F0665"/>
    <w:rsid w:val="000F4319"/>
    <w:rsid w:val="000F6F8A"/>
    <w:rsid w:val="00101354"/>
    <w:rsid w:val="00105DA7"/>
    <w:rsid w:val="00111CF3"/>
    <w:rsid w:val="00117EB1"/>
    <w:rsid w:val="00132762"/>
    <w:rsid w:val="001419E7"/>
    <w:rsid w:val="00147D34"/>
    <w:rsid w:val="0016341B"/>
    <w:rsid w:val="00173B6B"/>
    <w:rsid w:val="001830CC"/>
    <w:rsid w:val="00192ABB"/>
    <w:rsid w:val="001A191B"/>
    <w:rsid w:val="001A5F1B"/>
    <w:rsid w:val="001E4A4B"/>
    <w:rsid w:val="001E6C19"/>
    <w:rsid w:val="00203DF6"/>
    <w:rsid w:val="0021104E"/>
    <w:rsid w:val="002207C0"/>
    <w:rsid w:val="00227AC9"/>
    <w:rsid w:val="002337B5"/>
    <w:rsid w:val="00233F1E"/>
    <w:rsid w:val="00242B07"/>
    <w:rsid w:val="00243CD8"/>
    <w:rsid w:val="00255E96"/>
    <w:rsid w:val="00261497"/>
    <w:rsid w:val="002706AF"/>
    <w:rsid w:val="002816B3"/>
    <w:rsid w:val="002838A5"/>
    <w:rsid w:val="00283C91"/>
    <w:rsid w:val="00293CFE"/>
    <w:rsid w:val="00294BD6"/>
    <w:rsid w:val="0029521C"/>
    <w:rsid w:val="002F014D"/>
    <w:rsid w:val="00307F09"/>
    <w:rsid w:val="00311FDE"/>
    <w:rsid w:val="00313EAF"/>
    <w:rsid w:val="00314A5E"/>
    <w:rsid w:val="00316131"/>
    <w:rsid w:val="003374F9"/>
    <w:rsid w:val="00352480"/>
    <w:rsid w:val="00357EBC"/>
    <w:rsid w:val="00372B8B"/>
    <w:rsid w:val="00382D06"/>
    <w:rsid w:val="003C44C0"/>
    <w:rsid w:val="003D029E"/>
    <w:rsid w:val="00416E39"/>
    <w:rsid w:val="004213B2"/>
    <w:rsid w:val="00440453"/>
    <w:rsid w:val="00443FFD"/>
    <w:rsid w:val="0045228E"/>
    <w:rsid w:val="00457DBA"/>
    <w:rsid w:val="00460D79"/>
    <w:rsid w:val="00462D3C"/>
    <w:rsid w:val="004650E6"/>
    <w:rsid w:val="00467124"/>
    <w:rsid w:val="004A2698"/>
    <w:rsid w:val="004A5C15"/>
    <w:rsid w:val="004B6F3F"/>
    <w:rsid w:val="004C0322"/>
    <w:rsid w:val="004F0D3B"/>
    <w:rsid w:val="004F1834"/>
    <w:rsid w:val="005037A7"/>
    <w:rsid w:val="00512338"/>
    <w:rsid w:val="00512E06"/>
    <w:rsid w:val="00535D0B"/>
    <w:rsid w:val="005868B6"/>
    <w:rsid w:val="005B04C8"/>
    <w:rsid w:val="005C12E0"/>
    <w:rsid w:val="005C13F5"/>
    <w:rsid w:val="005C7A36"/>
    <w:rsid w:val="005D2F4A"/>
    <w:rsid w:val="005E61C7"/>
    <w:rsid w:val="005F0F06"/>
    <w:rsid w:val="006033EB"/>
    <w:rsid w:val="00616104"/>
    <w:rsid w:val="0063069D"/>
    <w:rsid w:val="00634771"/>
    <w:rsid w:val="00641646"/>
    <w:rsid w:val="0065234E"/>
    <w:rsid w:val="006610FE"/>
    <w:rsid w:val="00661BD2"/>
    <w:rsid w:val="00667690"/>
    <w:rsid w:val="006A4978"/>
    <w:rsid w:val="006D4B2C"/>
    <w:rsid w:val="006E640E"/>
    <w:rsid w:val="006F563D"/>
    <w:rsid w:val="006F6FBA"/>
    <w:rsid w:val="00717BD6"/>
    <w:rsid w:val="00724B67"/>
    <w:rsid w:val="00732A30"/>
    <w:rsid w:val="007727E4"/>
    <w:rsid w:val="00783C92"/>
    <w:rsid w:val="007864CD"/>
    <w:rsid w:val="00786C85"/>
    <w:rsid w:val="007B0D37"/>
    <w:rsid w:val="007C6706"/>
    <w:rsid w:val="007C776A"/>
    <w:rsid w:val="007D2F23"/>
    <w:rsid w:val="0080257B"/>
    <w:rsid w:val="00805F79"/>
    <w:rsid w:val="00820F8F"/>
    <w:rsid w:val="008260A8"/>
    <w:rsid w:val="008305EF"/>
    <w:rsid w:val="0083124F"/>
    <w:rsid w:val="00843731"/>
    <w:rsid w:val="008446ED"/>
    <w:rsid w:val="00861808"/>
    <w:rsid w:val="00887F91"/>
    <w:rsid w:val="008C7374"/>
    <w:rsid w:val="008D5BA6"/>
    <w:rsid w:val="008E15CF"/>
    <w:rsid w:val="009215EA"/>
    <w:rsid w:val="00924CCC"/>
    <w:rsid w:val="00937DDF"/>
    <w:rsid w:val="00945604"/>
    <w:rsid w:val="00951DC8"/>
    <w:rsid w:val="00956352"/>
    <w:rsid w:val="009748E3"/>
    <w:rsid w:val="009829D6"/>
    <w:rsid w:val="009832D3"/>
    <w:rsid w:val="0098336B"/>
    <w:rsid w:val="00985317"/>
    <w:rsid w:val="00990FEC"/>
    <w:rsid w:val="00991AF9"/>
    <w:rsid w:val="009A1A2D"/>
    <w:rsid w:val="009D6C10"/>
    <w:rsid w:val="00A02905"/>
    <w:rsid w:val="00A06B18"/>
    <w:rsid w:val="00A110DD"/>
    <w:rsid w:val="00A11D9F"/>
    <w:rsid w:val="00A169FD"/>
    <w:rsid w:val="00A25901"/>
    <w:rsid w:val="00A259D9"/>
    <w:rsid w:val="00A425EF"/>
    <w:rsid w:val="00A52360"/>
    <w:rsid w:val="00A553CE"/>
    <w:rsid w:val="00A64FBD"/>
    <w:rsid w:val="00A77ED2"/>
    <w:rsid w:val="00A8161B"/>
    <w:rsid w:val="00A82940"/>
    <w:rsid w:val="00A843A6"/>
    <w:rsid w:val="00A84F4A"/>
    <w:rsid w:val="00A90F48"/>
    <w:rsid w:val="00AA3017"/>
    <w:rsid w:val="00AB003C"/>
    <w:rsid w:val="00AC37C7"/>
    <w:rsid w:val="00AE0AC4"/>
    <w:rsid w:val="00AF51D2"/>
    <w:rsid w:val="00B04B4E"/>
    <w:rsid w:val="00B10DD4"/>
    <w:rsid w:val="00B11E8A"/>
    <w:rsid w:val="00B218DE"/>
    <w:rsid w:val="00B22277"/>
    <w:rsid w:val="00B7365B"/>
    <w:rsid w:val="00B76138"/>
    <w:rsid w:val="00B82FFB"/>
    <w:rsid w:val="00B92D65"/>
    <w:rsid w:val="00BA1014"/>
    <w:rsid w:val="00BA13CA"/>
    <w:rsid w:val="00BA61CD"/>
    <w:rsid w:val="00BD531C"/>
    <w:rsid w:val="00BE2432"/>
    <w:rsid w:val="00BE2AC1"/>
    <w:rsid w:val="00BE78C4"/>
    <w:rsid w:val="00BF0732"/>
    <w:rsid w:val="00BF0D38"/>
    <w:rsid w:val="00C16D36"/>
    <w:rsid w:val="00C21A2B"/>
    <w:rsid w:val="00C22034"/>
    <w:rsid w:val="00C22C7C"/>
    <w:rsid w:val="00C66AFE"/>
    <w:rsid w:val="00C830A5"/>
    <w:rsid w:val="00C90C76"/>
    <w:rsid w:val="00CD1040"/>
    <w:rsid w:val="00D05C00"/>
    <w:rsid w:val="00D15466"/>
    <w:rsid w:val="00D21C3C"/>
    <w:rsid w:val="00D518E8"/>
    <w:rsid w:val="00D66EC5"/>
    <w:rsid w:val="00D84E9D"/>
    <w:rsid w:val="00D87029"/>
    <w:rsid w:val="00D91170"/>
    <w:rsid w:val="00DB49C5"/>
    <w:rsid w:val="00DC2E4C"/>
    <w:rsid w:val="00DC512B"/>
    <w:rsid w:val="00DE4837"/>
    <w:rsid w:val="00DF215D"/>
    <w:rsid w:val="00E21EDF"/>
    <w:rsid w:val="00E63E23"/>
    <w:rsid w:val="00E7096F"/>
    <w:rsid w:val="00E817ED"/>
    <w:rsid w:val="00E909CC"/>
    <w:rsid w:val="00E93026"/>
    <w:rsid w:val="00EC25B3"/>
    <w:rsid w:val="00EC2F28"/>
    <w:rsid w:val="00ED0C95"/>
    <w:rsid w:val="00ED52F7"/>
    <w:rsid w:val="00EE07B7"/>
    <w:rsid w:val="00F017D2"/>
    <w:rsid w:val="00F049D8"/>
    <w:rsid w:val="00F10C03"/>
    <w:rsid w:val="00F16DE3"/>
    <w:rsid w:val="00F47CE1"/>
    <w:rsid w:val="00F5182B"/>
    <w:rsid w:val="00F54587"/>
    <w:rsid w:val="00F861DF"/>
    <w:rsid w:val="00FA7959"/>
    <w:rsid w:val="00FD0453"/>
    <w:rsid w:val="00FD636A"/>
    <w:rsid w:val="00FE1AE5"/>
    <w:rsid w:val="00FE4830"/>
    <w:rsid w:val="00FE50CB"/>
    <w:rsid w:val="00FF2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AB4EED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173B6B"/>
  </w:style>
  <w:style w:type="paragraph" w:styleId="Heading1">
    <w:name w:val="heading 1"/>
    <w:basedOn w:val="Normal"/>
    <w:next w:val="Normal"/>
    <w:link w:val="Heading1Char"/>
    <w:uiPriority w:val="9"/>
    <w:qFormat/>
    <w:rsid w:val="00173B6B"/>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173B6B"/>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173B6B"/>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173B6B"/>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173B6B"/>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173B6B"/>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173B6B"/>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173B6B"/>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173B6B"/>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2816B3"/>
    <w:pPr>
      <w:snapToGrid w:val="0"/>
    </w:pPr>
  </w:style>
  <w:style w:type="paragraph" w:styleId="EndnoteText">
    <w:name w:val="endnote text"/>
    <w:basedOn w:val="Normal"/>
    <w:semiHidden/>
    <w:rsid w:val="002816B3"/>
    <w:pPr>
      <w:snapToGrid w:val="0"/>
    </w:pPr>
  </w:style>
  <w:style w:type="character" w:styleId="FootnoteReference">
    <w:name w:val="footnote reference"/>
    <w:basedOn w:val="DefaultParagraphFont"/>
    <w:semiHidden/>
    <w:rsid w:val="002816B3"/>
    <w:rPr>
      <w:vertAlign w:val="superscript"/>
    </w:rPr>
  </w:style>
  <w:style w:type="character" w:styleId="EndnoteReference">
    <w:name w:val="endnote reference"/>
    <w:basedOn w:val="DefaultParagraphFont"/>
    <w:semiHidden/>
    <w:rsid w:val="002816B3"/>
    <w:rPr>
      <w:vertAlign w:val="superscript"/>
    </w:rPr>
  </w:style>
  <w:style w:type="paragraph" w:styleId="Header">
    <w:name w:val="header"/>
    <w:basedOn w:val="Normal"/>
    <w:rsid w:val="0065234E"/>
    <w:pPr>
      <w:tabs>
        <w:tab w:val="center" w:pos="4153"/>
        <w:tab w:val="right" w:pos="8306"/>
      </w:tabs>
      <w:snapToGrid w:val="0"/>
    </w:pPr>
  </w:style>
  <w:style w:type="paragraph" w:styleId="Footer">
    <w:name w:val="footer"/>
    <w:basedOn w:val="Normal"/>
    <w:rsid w:val="0065234E"/>
    <w:pPr>
      <w:tabs>
        <w:tab w:val="center" w:pos="4153"/>
        <w:tab w:val="right" w:pos="8306"/>
      </w:tabs>
      <w:snapToGrid w:val="0"/>
    </w:pPr>
  </w:style>
  <w:style w:type="character" w:styleId="PageNumber">
    <w:name w:val="page number"/>
    <w:basedOn w:val="DefaultParagraphFont"/>
    <w:rsid w:val="00A169FD"/>
    <w:rPr>
      <w:rFonts w:ascii="Book Antiqua" w:hAnsi="Book Antiqua"/>
      <w:sz w:val="20"/>
    </w:rPr>
  </w:style>
  <w:style w:type="character" w:styleId="CommentReference">
    <w:name w:val="annotation reference"/>
    <w:basedOn w:val="DefaultParagraphFont"/>
    <w:semiHidden/>
    <w:rsid w:val="0083124F"/>
    <w:rPr>
      <w:sz w:val="18"/>
      <w:szCs w:val="18"/>
    </w:rPr>
  </w:style>
  <w:style w:type="paragraph" w:styleId="CommentText">
    <w:name w:val="annotation text"/>
    <w:basedOn w:val="Normal"/>
    <w:semiHidden/>
    <w:rsid w:val="0083124F"/>
  </w:style>
  <w:style w:type="paragraph" w:styleId="CommentSubject">
    <w:name w:val="annotation subject"/>
    <w:basedOn w:val="CommentText"/>
    <w:next w:val="CommentText"/>
    <w:semiHidden/>
    <w:rsid w:val="0083124F"/>
    <w:rPr>
      <w:b/>
      <w:bCs/>
    </w:rPr>
  </w:style>
  <w:style w:type="paragraph" w:styleId="BalloonText">
    <w:name w:val="Balloon Text"/>
    <w:basedOn w:val="Normal"/>
    <w:semiHidden/>
    <w:rsid w:val="0083124F"/>
    <w:rPr>
      <w:rFonts w:ascii="Arial" w:hAnsi="Arial"/>
      <w:sz w:val="18"/>
      <w:szCs w:val="18"/>
    </w:rPr>
  </w:style>
  <w:style w:type="character" w:customStyle="1" w:styleId="Heading1Char">
    <w:name w:val="Heading 1 Char"/>
    <w:basedOn w:val="DefaultParagraphFont"/>
    <w:link w:val="Heading1"/>
    <w:uiPriority w:val="9"/>
    <w:rsid w:val="00173B6B"/>
    <w:rPr>
      <w:smallCaps/>
      <w:spacing w:val="5"/>
      <w:sz w:val="32"/>
      <w:szCs w:val="32"/>
    </w:rPr>
  </w:style>
  <w:style w:type="character" w:customStyle="1" w:styleId="Heading2Char">
    <w:name w:val="Heading 2 Char"/>
    <w:basedOn w:val="DefaultParagraphFont"/>
    <w:link w:val="Heading2"/>
    <w:uiPriority w:val="9"/>
    <w:semiHidden/>
    <w:rsid w:val="00173B6B"/>
    <w:rPr>
      <w:smallCaps/>
      <w:spacing w:val="5"/>
      <w:sz w:val="28"/>
      <w:szCs w:val="28"/>
    </w:rPr>
  </w:style>
  <w:style w:type="character" w:customStyle="1" w:styleId="Heading3Char">
    <w:name w:val="Heading 3 Char"/>
    <w:basedOn w:val="DefaultParagraphFont"/>
    <w:link w:val="Heading3"/>
    <w:uiPriority w:val="9"/>
    <w:semiHidden/>
    <w:rsid w:val="00173B6B"/>
    <w:rPr>
      <w:smallCaps/>
      <w:spacing w:val="5"/>
      <w:sz w:val="24"/>
      <w:szCs w:val="24"/>
    </w:rPr>
  </w:style>
  <w:style w:type="character" w:customStyle="1" w:styleId="Heading4Char">
    <w:name w:val="Heading 4 Char"/>
    <w:basedOn w:val="DefaultParagraphFont"/>
    <w:link w:val="Heading4"/>
    <w:uiPriority w:val="9"/>
    <w:semiHidden/>
    <w:rsid w:val="00173B6B"/>
    <w:rPr>
      <w:smallCaps/>
      <w:spacing w:val="10"/>
      <w:sz w:val="22"/>
      <w:szCs w:val="22"/>
    </w:rPr>
  </w:style>
  <w:style w:type="character" w:customStyle="1" w:styleId="Heading5Char">
    <w:name w:val="Heading 5 Char"/>
    <w:basedOn w:val="DefaultParagraphFont"/>
    <w:link w:val="Heading5"/>
    <w:uiPriority w:val="9"/>
    <w:semiHidden/>
    <w:rsid w:val="00173B6B"/>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173B6B"/>
    <w:rPr>
      <w:smallCaps/>
      <w:color w:val="ED7D31" w:themeColor="accent2"/>
      <w:spacing w:val="5"/>
      <w:sz w:val="22"/>
    </w:rPr>
  </w:style>
  <w:style w:type="character" w:customStyle="1" w:styleId="Heading7Char">
    <w:name w:val="Heading 7 Char"/>
    <w:basedOn w:val="DefaultParagraphFont"/>
    <w:link w:val="Heading7"/>
    <w:uiPriority w:val="9"/>
    <w:semiHidden/>
    <w:rsid w:val="00173B6B"/>
    <w:rPr>
      <w:b/>
      <w:smallCaps/>
      <w:color w:val="ED7D31" w:themeColor="accent2"/>
      <w:spacing w:val="10"/>
    </w:rPr>
  </w:style>
  <w:style w:type="character" w:customStyle="1" w:styleId="Heading8Char">
    <w:name w:val="Heading 8 Char"/>
    <w:basedOn w:val="DefaultParagraphFont"/>
    <w:link w:val="Heading8"/>
    <w:uiPriority w:val="9"/>
    <w:semiHidden/>
    <w:rsid w:val="00173B6B"/>
    <w:rPr>
      <w:b/>
      <w:i/>
      <w:smallCaps/>
      <w:color w:val="C45911" w:themeColor="accent2" w:themeShade="BF"/>
    </w:rPr>
  </w:style>
  <w:style w:type="character" w:customStyle="1" w:styleId="Heading9Char">
    <w:name w:val="Heading 9 Char"/>
    <w:basedOn w:val="DefaultParagraphFont"/>
    <w:link w:val="Heading9"/>
    <w:uiPriority w:val="9"/>
    <w:semiHidden/>
    <w:rsid w:val="00173B6B"/>
    <w:rPr>
      <w:b/>
      <w:i/>
      <w:smallCaps/>
      <w:color w:val="823B0B" w:themeColor="accent2" w:themeShade="7F"/>
    </w:rPr>
  </w:style>
  <w:style w:type="paragraph" w:styleId="Caption">
    <w:name w:val="caption"/>
    <w:basedOn w:val="Normal"/>
    <w:next w:val="Normal"/>
    <w:uiPriority w:val="35"/>
    <w:semiHidden/>
    <w:unhideWhenUsed/>
    <w:qFormat/>
    <w:rsid w:val="00173B6B"/>
    <w:rPr>
      <w:b/>
      <w:bCs/>
      <w:caps/>
      <w:sz w:val="16"/>
      <w:szCs w:val="18"/>
    </w:rPr>
  </w:style>
  <w:style w:type="paragraph" w:styleId="Title">
    <w:name w:val="Title"/>
    <w:basedOn w:val="Normal"/>
    <w:next w:val="Normal"/>
    <w:link w:val="TitleChar"/>
    <w:uiPriority w:val="10"/>
    <w:qFormat/>
    <w:rsid w:val="00173B6B"/>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173B6B"/>
    <w:rPr>
      <w:smallCaps/>
      <w:sz w:val="48"/>
      <w:szCs w:val="48"/>
    </w:rPr>
  </w:style>
  <w:style w:type="paragraph" w:styleId="Subtitle">
    <w:name w:val="Subtitle"/>
    <w:basedOn w:val="Normal"/>
    <w:next w:val="Normal"/>
    <w:link w:val="SubtitleChar"/>
    <w:uiPriority w:val="11"/>
    <w:qFormat/>
    <w:rsid w:val="00173B6B"/>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173B6B"/>
    <w:rPr>
      <w:rFonts w:asciiTheme="majorHAnsi" w:eastAsiaTheme="majorEastAsia" w:hAnsiTheme="majorHAnsi" w:cstheme="majorBidi"/>
      <w:szCs w:val="22"/>
    </w:rPr>
  </w:style>
  <w:style w:type="character" w:styleId="Strong">
    <w:name w:val="Strong"/>
    <w:uiPriority w:val="22"/>
    <w:qFormat/>
    <w:rsid w:val="00173B6B"/>
    <w:rPr>
      <w:b/>
      <w:color w:val="ED7D31" w:themeColor="accent2"/>
    </w:rPr>
  </w:style>
  <w:style w:type="character" w:styleId="Emphasis">
    <w:name w:val="Emphasis"/>
    <w:uiPriority w:val="20"/>
    <w:qFormat/>
    <w:rsid w:val="00173B6B"/>
    <w:rPr>
      <w:b/>
      <w:i/>
      <w:spacing w:val="10"/>
    </w:rPr>
  </w:style>
  <w:style w:type="paragraph" w:styleId="NoSpacing">
    <w:name w:val="No Spacing"/>
    <w:basedOn w:val="Normal"/>
    <w:link w:val="NoSpacingChar"/>
    <w:uiPriority w:val="1"/>
    <w:qFormat/>
    <w:rsid w:val="00173B6B"/>
    <w:pPr>
      <w:spacing w:after="0" w:line="240" w:lineRule="auto"/>
    </w:pPr>
  </w:style>
  <w:style w:type="character" w:customStyle="1" w:styleId="NoSpacingChar">
    <w:name w:val="No Spacing Char"/>
    <w:basedOn w:val="DefaultParagraphFont"/>
    <w:link w:val="NoSpacing"/>
    <w:uiPriority w:val="1"/>
    <w:rsid w:val="00173B6B"/>
  </w:style>
  <w:style w:type="paragraph" w:styleId="ListParagraph">
    <w:name w:val="List Paragraph"/>
    <w:basedOn w:val="Normal"/>
    <w:uiPriority w:val="34"/>
    <w:qFormat/>
    <w:rsid w:val="00173B6B"/>
    <w:pPr>
      <w:ind w:left="720"/>
      <w:contextualSpacing/>
    </w:pPr>
  </w:style>
  <w:style w:type="paragraph" w:styleId="Quote">
    <w:name w:val="Quote"/>
    <w:basedOn w:val="Normal"/>
    <w:next w:val="Normal"/>
    <w:link w:val="QuoteChar"/>
    <w:uiPriority w:val="29"/>
    <w:qFormat/>
    <w:rsid w:val="00173B6B"/>
    <w:rPr>
      <w:i/>
    </w:rPr>
  </w:style>
  <w:style w:type="character" w:customStyle="1" w:styleId="QuoteChar">
    <w:name w:val="Quote Char"/>
    <w:basedOn w:val="DefaultParagraphFont"/>
    <w:link w:val="Quote"/>
    <w:uiPriority w:val="29"/>
    <w:rsid w:val="00173B6B"/>
    <w:rPr>
      <w:i/>
    </w:rPr>
  </w:style>
  <w:style w:type="paragraph" w:styleId="IntenseQuote">
    <w:name w:val="Intense Quote"/>
    <w:basedOn w:val="Normal"/>
    <w:next w:val="Normal"/>
    <w:link w:val="IntenseQuoteChar"/>
    <w:uiPriority w:val="30"/>
    <w:qFormat/>
    <w:rsid w:val="00173B6B"/>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173B6B"/>
    <w:rPr>
      <w:b/>
      <w:i/>
      <w:color w:val="FFFFFF" w:themeColor="background1"/>
      <w:shd w:val="clear" w:color="auto" w:fill="ED7D31" w:themeFill="accent2"/>
    </w:rPr>
  </w:style>
  <w:style w:type="character" w:styleId="SubtleEmphasis">
    <w:name w:val="Subtle Emphasis"/>
    <w:uiPriority w:val="19"/>
    <w:qFormat/>
    <w:rsid w:val="00173B6B"/>
    <w:rPr>
      <w:i/>
    </w:rPr>
  </w:style>
  <w:style w:type="character" w:styleId="IntenseEmphasis">
    <w:name w:val="Intense Emphasis"/>
    <w:uiPriority w:val="21"/>
    <w:qFormat/>
    <w:rsid w:val="00173B6B"/>
    <w:rPr>
      <w:b/>
      <w:i/>
      <w:color w:val="ED7D31" w:themeColor="accent2"/>
      <w:spacing w:val="10"/>
    </w:rPr>
  </w:style>
  <w:style w:type="character" w:styleId="SubtleReference">
    <w:name w:val="Subtle Reference"/>
    <w:uiPriority w:val="31"/>
    <w:qFormat/>
    <w:rsid w:val="00173B6B"/>
    <w:rPr>
      <w:b/>
    </w:rPr>
  </w:style>
  <w:style w:type="character" w:styleId="IntenseReference">
    <w:name w:val="Intense Reference"/>
    <w:uiPriority w:val="32"/>
    <w:qFormat/>
    <w:rsid w:val="00173B6B"/>
    <w:rPr>
      <w:b/>
      <w:bCs/>
      <w:smallCaps/>
      <w:spacing w:val="5"/>
      <w:sz w:val="22"/>
      <w:szCs w:val="22"/>
      <w:u w:val="single"/>
    </w:rPr>
  </w:style>
  <w:style w:type="character" w:styleId="BookTitle">
    <w:name w:val="Book Title"/>
    <w:uiPriority w:val="33"/>
    <w:qFormat/>
    <w:rsid w:val="00173B6B"/>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173B6B"/>
    <w:pPr>
      <w:outlineLvl w:val="9"/>
    </w:pPr>
  </w:style>
  <w:style w:type="character" w:styleId="Hyperlink">
    <w:name w:val="Hyperlink"/>
    <w:basedOn w:val="DefaultParagraphFont"/>
    <w:rsid w:val="005C7A36"/>
    <w:rPr>
      <w:color w:val="0563C1" w:themeColor="hyperlink"/>
      <w:u w:val="single"/>
    </w:rPr>
  </w:style>
  <w:style w:type="character" w:styleId="UnresolvedMention">
    <w:name w:val="Unresolved Mention"/>
    <w:basedOn w:val="DefaultParagraphFont"/>
    <w:rsid w:val="005C7A3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25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plato.stanford.edu/archives/fall2017/entries/moral-realis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plato.stanford.edu/archives/win2016/entries/moral-relativis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lato.stanford.edu/archives/spr2018/entries/disagreemen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5353</Words>
  <Characters>28917</Characters>
  <Application>Microsoft Office Word</Application>
  <DocSecurity>0</DocSecurity>
  <Lines>240</Lines>
  <Paragraphs>68</Paragraphs>
  <ScaleCrop>false</ScaleCrop>
  <HeadingPairs>
    <vt:vector size="2" baseType="variant">
      <vt:variant>
        <vt:lpstr>Title</vt:lpstr>
      </vt:variant>
      <vt:variant>
        <vt:i4>1</vt:i4>
      </vt:variant>
    </vt:vector>
  </HeadingPairs>
  <TitlesOfParts>
    <vt:vector size="1" baseType="lpstr">
      <vt:lpstr/>
    </vt:vector>
  </TitlesOfParts>
  <Company> CUHK</Company>
  <LinksUpToDate>false</LinksUpToDate>
  <CharactersWithSpaces>34202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 Drummond</dc:creator>
  <cp:keywords/>
  <dc:description/>
  <cp:lastModifiedBy>John Drummond</cp:lastModifiedBy>
  <cp:revision>2</cp:revision>
  <cp:lastPrinted>2018-03-10T23:35:00Z</cp:lastPrinted>
  <dcterms:created xsi:type="dcterms:W3CDTF">2023-12-08T05:55:00Z</dcterms:created>
  <dcterms:modified xsi:type="dcterms:W3CDTF">2023-12-08T05:55:00Z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-1008488045</vt:i4>
  </property>
  <property fmtid="{D5CDD505-2E9C-101B-9397-08002B2CF9AE}" pid="3" name="_EmailSubject">
    <vt:lpwstr>Revised and Formatted PEACE Proceedings Manuscript</vt:lpwstr>
  </property>
  <property fmtid="{D5CDD505-2E9C-101B-9397-08002B2CF9AE}" pid="4" name="_AuthorEmail">
    <vt:lpwstr>phenom@arts.cuhk.edu.hk</vt:lpwstr>
  </property>
  <property fmtid="{D5CDD505-2E9C-101B-9397-08002B2CF9AE}" pid="5" name="_AuthorEmailDisplayName">
    <vt:lpwstr>Research Centre for Phenomenology and the Human Sciences (RIH)</vt:lpwstr>
  </property>
  <property fmtid="{D5CDD505-2E9C-101B-9397-08002B2CF9AE}" pid="6" name="_ReviewingToolsShownOnce">
    <vt:lpwstr/>
  </property>
</Properties>
</file>